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4FAC" w14:textId="77777777" w:rsidR="00C3163F" w:rsidRDefault="00C3163F">
      <w:pPr>
        <w:pStyle w:val="BodyText"/>
        <w:rPr>
          <w:sz w:val="20"/>
        </w:rPr>
      </w:pPr>
    </w:p>
    <w:p w14:paraId="23734FAD" w14:textId="77777777" w:rsidR="00C3163F" w:rsidRDefault="00C3163F">
      <w:pPr>
        <w:pStyle w:val="BodyText"/>
        <w:rPr>
          <w:sz w:val="20"/>
        </w:rPr>
      </w:pPr>
    </w:p>
    <w:p w14:paraId="23734FAE" w14:textId="77777777" w:rsidR="00C3163F" w:rsidRDefault="00C3163F">
      <w:pPr>
        <w:pStyle w:val="BodyText"/>
        <w:rPr>
          <w:sz w:val="20"/>
        </w:rPr>
      </w:pPr>
    </w:p>
    <w:p w14:paraId="23734FAF" w14:textId="77777777" w:rsidR="00C3163F" w:rsidRDefault="00C3163F">
      <w:pPr>
        <w:pStyle w:val="BodyText"/>
        <w:rPr>
          <w:sz w:val="20"/>
        </w:rPr>
      </w:pPr>
    </w:p>
    <w:p w14:paraId="23734FB0" w14:textId="77777777" w:rsidR="00C3163F" w:rsidRDefault="00C3163F">
      <w:pPr>
        <w:pStyle w:val="BodyText"/>
        <w:rPr>
          <w:sz w:val="20"/>
        </w:rPr>
      </w:pPr>
    </w:p>
    <w:p w14:paraId="23734FB1" w14:textId="77777777" w:rsidR="00C3163F" w:rsidRDefault="00C3163F">
      <w:pPr>
        <w:pStyle w:val="BodyText"/>
        <w:rPr>
          <w:sz w:val="20"/>
        </w:rPr>
      </w:pPr>
    </w:p>
    <w:p w14:paraId="23734FB2" w14:textId="77777777" w:rsidR="00C3163F" w:rsidRDefault="00C3163F">
      <w:pPr>
        <w:pStyle w:val="BodyText"/>
        <w:rPr>
          <w:sz w:val="20"/>
        </w:rPr>
      </w:pPr>
    </w:p>
    <w:p w14:paraId="23734FB3" w14:textId="77777777" w:rsidR="00C3163F" w:rsidRDefault="00C3163F">
      <w:pPr>
        <w:pStyle w:val="BodyText"/>
        <w:rPr>
          <w:sz w:val="20"/>
        </w:rPr>
      </w:pPr>
    </w:p>
    <w:p w14:paraId="23734FB4" w14:textId="77777777" w:rsidR="00C3163F" w:rsidRDefault="00C3163F">
      <w:pPr>
        <w:pStyle w:val="BodyText"/>
        <w:rPr>
          <w:sz w:val="20"/>
        </w:rPr>
      </w:pPr>
    </w:p>
    <w:p w14:paraId="23734FB5" w14:textId="77777777" w:rsidR="00C3163F" w:rsidRDefault="00C3163F">
      <w:pPr>
        <w:pStyle w:val="BodyText"/>
        <w:rPr>
          <w:sz w:val="20"/>
        </w:rPr>
      </w:pPr>
    </w:p>
    <w:p w14:paraId="23734FB6" w14:textId="77777777" w:rsidR="00C3163F" w:rsidRDefault="00C3163F">
      <w:pPr>
        <w:rPr>
          <w:sz w:val="20"/>
        </w:rPr>
        <w:sectPr w:rsidR="00C3163F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23734FB7" w14:textId="77777777" w:rsidR="00C3163F" w:rsidRDefault="00C3163F">
      <w:pPr>
        <w:pStyle w:val="BodyText"/>
        <w:spacing w:before="11"/>
        <w:rPr>
          <w:sz w:val="20"/>
        </w:rPr>
      </w:pPr>
    </w:p>
    <w:p w14:paraId="23734FB8" w14:textId="77777777" w:rsidR="00C3163F" w:rsidRDefault="008746CA">
      <w:pPr>
        <w:pStyle w:val="BodyText"/>
        <w:tabs>
          <w:tab w:val="left" w:pos="3486"/>
          <w:tab w:val="left" w:pos="4904"/>
        </w:tabs>
        <w:spacing w:line="244" w:lineRule="auto"/>
        <w:ind w:left="724" w:right="277"/>
      </w:pPr>
      <w:r>
        <w:rPr>
          <w:rFonts w:ascii="Arial Black" w:hAnsi="Arial Black"/>
          <w:color w:val="EF4123"/>
        </w:rPr>
        <w:t>Why</w:t>
      </w:r>
      <w:r>
        <w:rPr>
          <w:rFonts w:ascii="Arial Black" w:hAnsi="Arial Black"/>
          <w:color w:val="EF4123"/>
          <w:spacing w:val="-8"/>
        </w:rPr>
        <w:t xml:space="preserve"> </w:t>
      </w:r>
      <w:r>
        <w:rPr>
          <w:rFonts w:ascii="Arial Black" w:hAnsi="Arial Black"/>
          <w:color w:val="EF4123"/>
        </w:rPr>
        <w:t>Hasn’t</w:t>
      </w:r>
      <w:r>
        <w:rPr>
          <w:rFonts w:ascii="Arial Black" w:hAnsi="Arial Black"/>
          <w:color w:val="EF4123"/>
          <w:spacing w:val="-7"/>
        </w:rPr>
        <w:t xml:space="preserve"> </w:t>
      </w:r>
      <w:r>
        <w:rPr>
          <w:rFonts w:ascii="Arial Black" w:hAnsi="Arial Black"/>
          <w:color w:val="EF4123"/>
        </w:rPr>
        <w:t>Your</w:t>
      </w:r>
      <w:r>
        <w:rPr>
          <w:rFonts w:ascii="Arial Black" w:hAnsi="Arial Black"/>
          <w:color w:val="EF4123"/>
          <w:spacing w:val="-7"/>
        </w:rPr>
        <w:t xml:space="preserve"> </w:t>
      </w:r>
      <w:r>
        <w:rPr>
          <w:rFonts w:ascii="Arial Black" w:hAnsi="Arial Black"/>
          <w:color w:val="EF4123"/>
        </w:rPr>
        <w:t>Case</w:t>
      </w:r>
      <w:r>
        <w:rPr>
          <w:rFonts w:ascii="Arial Black" w:hAnsi="Arial Black"/>
          <w:color w:val="EF4123"/>
          <w:spacing w:val="-7"/>
        </w:rPr>
        <w:t xml:space="preserve"> </w:t>
      </w:r>
      <w:r>
        <w:rPr>
          <w:rFonts w:ascii="Arial Black" w:hAnsi="Arial Black"/>
          <w:color w:val="EF4123"/>
        </w:rPr>
        <w:t>Been</w:t>
      </w:r>
      <w:r>
        <w:rPr>
          <w:rFonts w:ascii="Arial Black" w:hAnsi="Arial Black"/>
          <w:color w:val="EF4123"/>
          <w:spacing w:val="-7"/>
        </w:rPr>
        <w:t xml:space="preserve"> </w:t>
      </w:r>
      <w:r>
        <w:rPr>
          <w:rFonts w:ascii="Arial Black" w:hAnsi="Arial Black"/>
          <w:color w:val="EF4123"/>
        </w:rPr>
        <w:t>Decided</w:t>
      </w:r>
      <w:r>
        <w:rPr>
          <w:rFonts w:ascii="Arial Black" w:hAnsi="Arial Black"/>
          <w:color w:val="EF4123"/>
          <w:spacing w:val="-7"/>
        </w:rPr>
        <w:t xml:space="preserve"> </w:t>
      </w:r>
      <w:r>
        <w:rPr>
          <w:rFonts w:ascii="Arial Black" w:hAnsi="Arial Black"/>
          <w:color w:val="EF4123"/>
        </w:rPr>
        <w:t>Yet?</w:t>
      </w:r>
      <w:r>
        <w:rPr>
          <w:rFonts w:ascii="Arial Black" w:hAnsi="Arial Black"/>
          <w:color w:val="EF4123"/>
          <w:spacing w:val="-70"/>
        </w:rPr>
        <w:t xml:space="preserve"> </w:t>
      </w:r>
      <w:r>
        <w:t>Nationwide, you and millions of families, businesses,</w:t>
      </w:r>
      <w:r>
        <w:rPr>
          <w:spacing w:val="1"/>
        </w:rPr>
        <w:t xml:space="preserve"> </w:t>
      </w:r>
      <w:r>
        <w:t>and individuals applying for</w:t>
      </w:r>
      <w:r>
        <w:tab/>
        <w:t>immigration</w:t>
      </w:r>
      <w:r>
        <w:tab/>
        <w:t>benefits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waiting</w:t>
      </w:r>
      <w:r>
        <w:rPr>
          <w:spacing w:val="-2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Citizenship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Immigration</w:t>
      </w:r>
    </w:p>
    <w:p w14:paraId="23734FB9" w14:textId="77777777" w:rsidR="00C3163F" w:rsidRDefault="008746CA">
      <w:pPr>
        <w:pStyle w:val="BodyText"/>
        <w:spacing w:before="2" w:line="249" w:lineRule="auto"/>
        <w:ind w:left="724" w:right="98"/>
      </w:pPr>
      <w:r>
        <w:t>Services (USCIS) to process and approve applications and</w:t>
      </w:r>
      <w:r>
        <w:rPr>
          <w:spacing w:val="-52"/>
        </w:rPr>
        <w:t xml:space="preserve"> </w:t>
      </w:r>
      <w:r>
        <w:t>petitions.</w:t>
      </w:r>
    </w:p>
    <w:p w14:paraId="23734FBA" w14:textId="77777777" w:rsidR="00C3163F" w:rsidRDefault="00C3163F">
      <w:pPr>
        <w:pStyle w:val="BodyText"/>
        <w:spacing w:before="1"/>
        <w:rPr>
          <w:sz w:val="23"/>
        </w:rPr>
      </w:pPr>
    </w:p>
    <w:p w14:paraId="23734FBB" w14:textId="77777777" w:rsidR="00C3163F" w:rsidRDefault="008746CA">
      <w:pPr>
        <w:pStyle w:val="BodyText"/>
        <w:spacing w:line="249" w:lineRule="auto"/>
        <w:ind w:left="724" w:right="183"/>
      </w:pPr>
      <w:r>
        <w:t>Based on previously available USCIS data1, in Fiscal</w:t>
      </w:r>
      <w:r>
        <w:rPr>
          <w:spacing w:val="1"/>
        </w:rPr>
        <w:t xml:space="preserve"> </w:t>
      </w:r>
      <w:r>
        <w:t>Year (FY) 2014, an average case took about five months</w:t>
      </w:r>
      <w:r>
        <w:rPr>
          <w:spacing w:val="1"/>
        </w:rPr>
        <w:t xml:space="preserve"> </w:t>
      </w:r>
      <w:r>
        <w:t>to process. In FY2020, an average case took more than</w:t>
      </w:r>
      <w:r>
        <w:rPr>
          <w:spacing w:val="1"/>
        </w:rPr>
        <w:t xml:space="preserve"> </w:t>
      </w:r>
      <w:r>
        <w:t>nine</w:t>
      </w:r>
      <w:r>
        <w:rPr>
          <w:spacing w:val="-1"/>
        </w:rPr>
        <w:t xml:space="preserve"> </w:t>
      </w:r>
      <w:r>
        <w:t>months.</w:t>
      </w:r>
      <w:r>
        <w:rPr>
          <w:spacing w:val="-6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 xml:space="preserve">extra </w:t>
      </w:r>
      <w:r>
        <w:t>months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waiting</w:t>
      </w:r>
      <w:r>
        <w:rPr>
          <w:spacing w:val="-2"/>
        </w:rPr>
        <w:t xml:space="preserve"> </w:t>
      </w:r>
      <w:r>
        <w:t>halt business</w:t>
      </w:r>
      <w:r>
        <w:rPr>
          <w:spacing w:val="-52"/>
        </w:rPr>
        <w:t xml:space="preserve"> </w:t>
      </w:r>
      <w:r>
        <w:t>operations,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separated,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jeopardize</w:t>
      </w:r>
      <w:r>
        <w:rPr>
          <w:spacing w:val="-1"/>
        </w:rPr>
        <w:t xml:space="preserve"> </w:t>
      </w:r>
      <w:r>
        <w:t>lives.</w:t>
      </w:r>
    </w:p>
    <w:p w14:paraId="23734FBC" w14:textId="77777777" w:rsidR="00C3163F" w:rsidRDefault="00C3163F">
      <w:pPr>
        <w:pStyle w:val="BodyText"/>
        <w:spacing w:before="2"/>
        <w:rPr>
          <w:sz w:val="20"/>
        </w:rPr>
      </w:pPr>
    </w:p>
    <w:p w14:paraId="23734FBD" w14:textId="77777777" w:rsidR="00C3163F" w:rsidRDefault="008746CA">
      <w:pPr>
        <w:pStyle w:val="BodyText"/>
        <w:spacing w:line="305" w:lineRule="exact"/>
        <w:ind w:left="724"/>
        <w:rPr>
          <w:rFonts w:ascii="Arial Black"/>
        </w:rPr>
      </w:pPr>
      <w:r>
        <w:rPr>
          <w:rFonts w:ascii="Arial Black"/>
          <w:color w:val="EF4123"/>
        </w:rPr>
        <w:t>Who</w:t>
      </w:r>
      <w:r>
        <w:rPr>
          <w:rFonts w:ascii="Arial Black"/>
          <w:color w:val="EF4123"/>
          <w:spacing w:val="1"/>
        </w:rPr>
        <w:t xml:space="preserve"> </w:t>
      </w:r>
      <w:r>
        <w:rPr>
          <w:rFonts w:ascii="Arial Black"/>
          <w:color w:val="EF4123"/>
        </w:rPr>
        <w:t>Is</w:t>
      </w:r>
      <w:r>
        <w:rPr>
          <w:rFonts w:ascii="Arial Black"/>
          <w:color w:val="EF4123"/>
          <w:spacing w:val="1"/>
        </w:rPr>
        <w:t xml:space="preserve"> </w:t>
      </w:r>
      <w:r>
        <w:rPr>
          <w:rFonts w:ascii="Arial Black"/>
          <w:color w:val="EF4123"/>
        </w:rPr>
        <w:t>Affected?</w:t>
      </w:r>
    </w:p>
    <w:p w14:paraId="23734FBE" w14:textId="77777777" w:rsidR="00C3163F" w:rsidRDefault="008746CA">
      <w:pPr>
        <w:pStyle w:val="BodyText"/>
        <w:spacing w:line="249" w:lineRule="auto"/>
        <w:ind w:left="724" w:right="306"/>
      </w:pPr>
      <w:r>
        <w:t>Anyone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files</w:t>
      </w:r>
      <w:r>
        <w:rPr>
          <w:spacing w:val="-5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petitions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USCIS</w:t>
      </w:r>
      <w:r>
        <w:rPr>
          <w:spacing w:val="-5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affected.</w:t>
      </w:r>
      <w:r>
        <w:rPr>
          <w:spacing w:val="-1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family-</w:t>
      </w:r>
    </w:p>
    <w:p w14:paraId="23734FBF" w14:textId="77777777" w:rsidR="00C3163F" w:rsidRDefault="008746CA">
      <w:pPr>
        <w:pStyle w:val="BodyText"/>
        <w:spacing w:line="249" w:lineRule="auto"/>
        <w:ind w:left="724" w:right="111"/>
      </w:pPr>
      <w:r>
        <w:t>based</w:t>
      </w:r>
      <w:r>
        <w:rPr>
          <w:spacing w:val="-10"/>
        </w:rPr>
        <w:t xml:space="preserve"> </w:t>
      </w:r>
      <w:r>
        <w:t>benefits,</w:t>
      </w:r>
      <w:r>
        <w:rPr>
          <w:spacing w:val="-9"/>
        </w:rPr>
        <w:t xml:space="preserve"> </w:t>
      </w:r>
      <w:r>
        <w:t>employment-based</w:t>
      </w:r>
      <w:r>
        <w:rPr>
          <w:spacing w:val="-9"/>
        </w:rPr>
        <w:t xml:space="preserve"> </w:t>
      </w:r>
      <w:r>
        <w:t>benefits,</w:t>
      </w:r>
      <w:r>
        <w:rPr>
          <w:spacing w:val="-9"/>
        </w:rPr>
        <w:t xml:space="preserve"> </w:t>
      </w:r>
      <w:r>
        <w:t>naturalization,</w:t>
      </w:r>
      <w:r>
        <w:rPr>
          <w:spacing w:val="-52"/>
        </w:rPr>
        <w:t xml:space="preserve"> </w:t>
      </w:r>
      <w:r>
        <w:t>travel documents, and employment authorization are</w:t>
      </w:r>
    </w:p>
    <w:p w14:paraId="23734FC0" w14:textId="77777777" w:rsidR="00C3163F" w:rsidRDefault="008746CA">
      <w:pPr>
        <w:pStyle w:val="BodyText"/>
        <w:spacing w:line="249" w:lineRule="auto"/>
        <w:ind w:left="724" w:right="141"/>
      </w:pPr>
      <w:r>
        <w:t>all experiencing delays. Between FY2017 and FY2019,</w:t>
      </w:r>
      <w:r>
        <w:rPr>
          <w:spacing w:val="1"/>
        </w:rPr>
        <w:t xml:space="preserve"> </w:t>
      </w:r>
      <w:r>
        <w:t>USCIS’s</w:t>
      </w:r>
      <w:r>
        <w:rPr>
          <w:spacing w:val="-4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petitions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application</w:t>
      </w:r>
      <w:r>
        <w:rPr>
          <w:spacing w:val="-52"/>
        </w:rPr>
        <w:t xml:space="preserve"> </w:t>
      </w:r>
      <w:r>
        <w:t>form types rose more than 37%.</w:t>
      </w:r>
    </w:p>
    <w:p w14:paraId="23734FC1" w14:textId="77777777" w:rsidR="00C3163F" w:rsidRDefault="00C3163F">
      <w:pPr>
        <w:pStyle w:val="BodyText"/>
        <w:spacing w:before="1"/>
        <w:rPr>
          <w:sz w:val="23"/>
        </w:rPr>
      </w:pPr>
    </w:p>
    <w:p w14:paraId="23734FC2" w14:textId="77777777" w:rsidR="00C3163F" w:rsidRDefault="008746CA">
      <w:pPr>
        <w:pStyle w:val="BodyText"/>
        <w:spacing w:line="249" w:lineRule="auto"/>
        <w:ind w:left="724" w:right="262"/>
      </w:pPr>
      <w:r>
        <w:t>The dramatic increase in processing times occurred even</w:t>
      </w:r>
      <w:r>
        <w:rPr>
          <w:spacing w:val="-52"/>
        </w:rPr>
        <w:t xml:space="preserve"> </w:t>
      </w:r>
      <w:r>
        <w:t>though USCIS experienced a ten percent drop in cases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FY2017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FY2019.</w:t>
      </w:r>
      <w:r>
        <w:rPr>
          <w:spacing w:val="-7"/>
        </w:rPr>
        <w:t xml:space="preserve"> </w:t>
      </w:r>
      <w:r>
        <w:t>Amidst</w:t>
      </w:r>
      <w:r>
        <w:rPr>
          <w:spacing w:val="1"/>
        </w:rPr>
        <w:t xml:space="preserve"> </w:t>
      </w:r>
      <w:r>
        <w:t>the COVID-19 pandemic, USCIS processing times have</w:t>
      </w:r>
      <w:r>
        <w:rPr>
          <w:spacing w:val="-52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rise from</w:t>
      </w:r>
      <w:r>
        <w:rPr>
          <w:spacing w:val="-1"/>
        </w:rPr>
        <w:t xml:space="preserve"> </w:t>
      </w:r>
      <w:r>
        <w:t>FY2019-FY20212.</w:t>
      </w:r>
    </w:p>
    <w:p w14:paraId="23734FC3" w14:textId="77777777" w:rsidR="00C3163F" w:rsidRDefault="00C3163F">
      <w:pPr>
        <w:pStyle w:val="BodyText"/>
        <w:spacing w:before="4"/>
        <w:rPr>
          <w:sz w:val="23"/>
        </w:rPr>
      </w:pPr>
    </w:p>
    <w:p w14:paraId="23734FC4" w14:textId="77777777" w:rsidR="00C3163F" w:rsidRDefault="008746CA">
      <w:pPr>
        <w:pStyle w:val="BodyText"/>
        <w:spacing w:line="249" w:lineRule="auto"/>
        <w:ind w:left="724" w:right="-18"/>
      </w:pPr>
      <w:r>
        <w:t>Proces</w:t>
      </w:r>
      <w:r>
        <w:t>sing times for common form types illustrate just how</w:t>
      </w:r>
      <w:r>
        <w:rPr>
          <w:spacing w:val="-53"/>
        </w:rPr>
        <w:t xml:space="preserve"> </w:t>
      </w:r>
      <w:r>
        <w:t>dire</w:t>
      </w:r>
      <w:r>
        <w:rPr>
          <w:spacing w:val="-1"/>
        </w:rPr>
        <w:t xml:space="preserve"> </w:t>
      </w:r>
      <w:r>
        <w:t>the situation</w:t>
      </w:r>
      <w:r>
        <w:rPr>
          <w:spacing w:val="-1"/>
        </w:rPr>
        <w:t xml:space="preserve"> </w:t>
      </w:r>
      <w:r>
        <w:t>is:</w:t>
      </w:r>
    </w:p>
    <w:p w14:paraId="23734FC5" w14:textId="77777777" w:rsidR="00C3163F" w:rsidRDefault="008746CA">
      <w:pPr>
        <w:pStyle w:val="BodyText"/>
        <w:spacing w:before="241" w:line="305" w:lineRule="exact"/>
        <w:ind w:left="194"/>
        <w:rPr>
          <w:rFonts w:ascii="Arial Black"/>
        </w:rPr>
      </w:pPr>
      <w:r>
        <w:br w:type="column"/>
      </w:r>
      <w:r>
        <w:rPr>
          <w:rFonts w:ascii="Arial Black"/>
          <w:color w:val="EF4123"/>
        </w:rPr>
        <w:t>Why</w:t>
      </w:r>
      <w:r>
        <w:rPr>
          <w:rFonts w:ascii="Arial Black"/>
          <w:color w:val="EF4123"/>
          <w:spacing w:val="-2"/>
        </w:rPr>
        <w:t xml:space="preserve"> </w:t>
      </w:r>
      <w:r>
        <w:rPr>
          <w:rFonts w:ascii="Arial Black"/>
          <w:color w:val="EF4123"/>
        </w:rPr>
        <w:t>Are</w:t>
      </w:r>
      <w:r>
        <w:rPr>
          <w:rFonts w:ascii="Arial Black"/>
          <w:color w:val="EF4123"/>
          <w:spacing w:val="-1"/>
        </w:rPr>
        <w:t xml:space="preserve"> </w:t>
      </w:r>
      <w:r>
        <w:rPr>
          <w:rFonts w:ascii="Arial Black"/>
          <w:color w:val="EF4123"/>
        </w:rPr>
        <w:t>Cases</w:t>
      </w:r>
      <w:r>
        <w:rPr>
          <w:rFonts w:ascii="Arial Black"/>
          <w:color w:val="EF4123"/>
          <w:spacing w:val="-2"/>
        </w:rPr>
        <w:t xml:space="preserve"> </w:t>
      </w:r>
      <w:r>
        <w:rPr>
          <w:rFonts w:ascii="Arial Black"/>
          <w:color w:val="EF4123"/>
        </w:rPr>
        <w:t>Taking</w:t>
      </w:r>
      <w:r>
        <w:rPr>
          <w:rFonts w:ascii="Arial Black"/>
          <w:color w:val="EF4123"/>
          <w:spacing w:val="-1"/>
        </w:rPr>
        <w:t xml:space="preserve"> </w:t>
      </w:r>
      <w:r>
        <w:rPr>
          <w:rFonts w:ascii="Arial Black"/>
          <w:color w:val="EF4123"/>
        </w:rPr>
        <w:t>Longer?</w:t>
      </w:r>
    </w:p>
    <w:p w14:paraId="23734FC6" w14:textId="77777777" w:rsidR="00C3163F" w:rsidRDefault="008746CA">
      <w:pPr>
        <w:pStyle w:val="BodyText"/>
        <w:spacing w:line="249" w:lineRule="auto"/>
        <w:ind w:left="194" w:right="724"/>
      </w:pPr>
      <w:r>
        <w:t>Many</w:t>
      </w:r>
      <w:r>
        <w:rPr>
          <w:spacing w:val="2"/>
        </w:rPr>
        <w:t xml:space="preserve"> </w:t>
      </w:r>
      <w:r>
        <w:t>factors</w:t>
      </w:r>
      <w:r>
        <w:rPr>
          <w:spacing w:val="4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slow</w:t>
      </w:r>
      <w:r>
        <w:rPr>
          <w:spacing w:val="3"/>
        </w:rPr>
        <w:t xml:space="preserve"> </w:t>
      </w:r>
      <w:r>
        <w:t>down</w:t>
      </w:r>
      <w:r>
        <w:rPr>
          <w:spacing w:val="3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case,</w:t>
      </w:r>
      <w:r>
        <w:rPr>
          <w:spacing w:val="3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inefficient processing, understaffing, and changes in policy</w:t>
      </w:r>
      <w:r>
        <w:rPr>
          <w:spacing w:val="1"/>
        </w:rPr>
        <w:t xml:space="preserve"> </w:t>
      </w:r>
      <w:r>
        <w:t>due to the COVID-19 global pandemic. Duri</w:t>
      </w:r>
      <w:r>
        <w:t>ng the last</w:t>
      </w:r>
      <w:r>
        <w:rPr>
          <w:spacing w:val="1"/>
        </w:rPr>
        <w:t xml:space="preserve"> </w:t>
      </w:r>
      <w:r>
        <w:t>administration, USCIS implemented many new policies</w:t>
      </w:r>
      <w:r>
        <w:rPr>
          <w:spacing w:val="1"/>
        </w:rPr>
        <w:t xml:space="preserve"> </w:t>
      </w:r>
      <w:r>
        <w:t>designed to restrict legal immigration and delay processing.</w:t>
      </w:r>
      <w:r>
        <w:rPr>
          <w:spacing w:val="-5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USCIS</w:t>
      </w:r>
      <w:r>
        <w:rPr>
          <w:spacing w:val="-4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52"/>
        </w:rPr>
        <w:t xml:space="preserve"> </w:t>
      </w:r>
      <w:r>
        <w:t>duplicate reviews of past decisions, adding unnecessary</w:t>
      </w:r>
      <w:r>
        <w:rPr>
          <w:spacing w:val="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case.</w:t>
      </w:r>
      <w:r>
        <w:rPr>
          <w:spacing w:val="-14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imposition</w:t>
      </w:r>
      <w:r>
        <w:rPr>
          <w:spacing w:val="-1"/>
        </w:rPr>
        <w:t xml:space="preserve"> </w:t>
      </w:r>
      <w:r>
        <w:t>of</w:t>
      </w:r>
    </w:p>
    <w:p w14:paraId="23734FC7" w14:textId="77777777" w:rsidR="00C3163F" w:rsidRDefault="008746CA">
      <w:pPr>
        <w:pStyle w:val="BodyText"/>
        <w:spacing w:before="2" w:line="249" w:lineRule="auto"/>
        <w:ind w:left="194" w:right="1039"/>
      </w:pPr>
      <w:r>
        <w:t>a</w:t>
      </w:r>
      <w:r>
        <w:rPr>
          <w:spacing w:val="-4"/>
        </w:rPr>
        <w:t xml:space="preserve"> </w:t>
      </w:r>
      <w:r>
        <w:t>fingerprinting</w:t>
      </w:r>
      <w:r>
        <w:rPr>
          <w:spacing w:val="-5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I-539</w:t>
      </w:r>
      <w:r>
        <w:rPr>
          <w:spacing w:val="-4"/>
        </w:rPr>
        <w:t xml:space="preserve"> </w:t>
      </w:r>
      <w:r>
        <w:t>applicants.</w:t>
      </w:r>
      <w:r>
        <w:rPr>
          <w:spacing w:val="-52"/>
        </w:rPr>
        <w:t xml:space="preserve"> </w:t>
      </w:r>
      <w:r>
        <w:t>While the current administration has made some helpful</w:t>
      </w:r>
      <w:r>
        <w:rPr>
          <w:spacing w:val="-52"/>
        </w:rPr>
        <w:t xml:space="preserve"> </w:t>
      </w:r>
      <w:r>
        <w:t>changes, including to the not</w:t>
      </w:r>
      <w:r>
        <w:t>ed policies, the COVID-19</w:t>
      </w:r>
      <w:r>
        <w:rPr>
          <w:spacing w:val="1"/>
        </w:rPr>
        <w:t xml:space="preserve"> </w:t>
      </w:r>
      <w:r>
        <w:t>pandemic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contributed</w:t>
      </w:r>
      <w:r>
        <w:rPr>
          <w:spacing w:val="-1"/>
        </w:rPr>
        <w:t xml:space="preserve"> </w:t>
      </w:r>
      <w:r>
        <w:t>to continued</w:t>
      </w:r>
      <w:r>
        <w:rPr>
          <w:spacing w:val="-1"/>
        </w:rPr>
        <w:t xml:space="preserve"> </w:t>
      </w:r>
      <w:r>
        <w:t>slowdowns.</w:t>
      </w:r>
    </w:p>
    <w:p w14:paraId="23734FC8" w14:textId="77777777" w:rsidR="00C3163F" w:rsidRDefault="00C3163F">
      <w:pPr>
        <w:pStyle w:val="BodyText"/>
        <w:spacing w:before="3"/>
        <w:rPr>
          <w:sz w:val="23"/>
        </w:rPr>
      </w:pPr>
    </w:p>
    <w:p w14:paraId="23734FC9" w14:textId="77777777" w:rsidR="00C3163F" w:rsidRDefault="008746CA">
      <w:pPr>
        <w:pStyle w:val="BodyText"/>
        <w:spacing w:line="249" w:lineRule="auto"/>
        <w:ind w:left="194" w:right="725"/>
      </w:pPr>
      <w:r>
        <w:t>For example, from March through July 2020, USCIS closed</w:t>
      </w:r>
      <w:r>
        <w:rPr>
          <w:spacing w:val="-52"/>
        </w:rPr>
        <w:t xml:space="preserve"> </w:t>
      </w:r>
      <w:r>
        <w:t>its offices for interviews and biometrics appointments,</w:t>
      </w:r>
      <w:r>
        <w:rPr>
          <w:spacing w:val="1"/>
        </w:rPr>
        <w:t xml:space="preserve"> </w:t>
      </w:r>
      <w:r>
        <w:t>creating a backlog, especially for biometrics appointments.</w:t>
      </w:r>
      <w:r>
        <w:rPr>
          <w:spacing w:val="1"/>
        </w:rPr>
        <w:t xml:space="preserve"> </w:t>
      </w:r>
      <w:r>
        <w:t>Many app</w:t>
      </w:r>
      <w:r>
        <w:t>lications, like I-765 applications for Employment</w:t>
      </w:r>
      <w:r>
        <w:rPr>
          <w:spacing w:val="1"/>
        </w:rPr>
        <w:t xml:space="preserve"> </w:t>
      </w:r>
      <w:r>
        <w:t>Authorization Documents (EADs), cannot be adjudicated</w:t>
      </w:r>
      <w:r>
        <w:rPr>
          <w:spacing w:val="1"/>
        </w:rPr>
        <w:t xml:space="preserve"> </w:t>
      </w:r>
      <w:r>
        <w:t>before biometrics are taken.</w:t>
      </w:r>
    </w:p>
    <w:p w14:paraId="23734FCA" w14:textId="77777777" w:rsidR="00C3163F" w:rsidRDefault="00C3163F">
      <w:pPr>
        <w:pStyle w:val="BodyText"/>
        <w:spacing w:before="6"/>
        <w:rPr>
          <w:sz w:val="21"/>
        </w:rPr>
      </w:pPr>
    </w:p>
    <w:p w14:paraId="23734FCB" w14:textId="77777777" w:rsidR="00C3163F" w:rsidRDefault="008746CA">
      <w:pPr>
        <w:pStyle w:val="BodyText"/>
        <w:spacing w:line="305" w:lineRule="exact"/>
        <w:ind w:left="194"/>
        <w:rPr>
          <w:rFonts w:ascii="Arial Black"/>
        </w:rPr>
      </w:pPr>
      <w:r>
        <w:rPr>
          <w:rFonts w:ascii="Arial Black"/>
          <w:color w:val="EF4123"/>
        </w:rPr>
        <w:t>What</w:t>
      </w:r>
      <w:r>
        <w:rPr>
          <w:rFonts w:ascii="Arial Black"/>
          <w:color w:val="EF4123"/>
          <w:spacing w:val="-1"/>
        </w:rPr>
        <w:t xml:space="preserve"> </w:t>
      </w:r>
      <w:r>
        <w:rPr>
          <w:rFonts w:ascii="Arial Black"/>
          <w:color w:val="EF4123"/>
        </w:rPr>
        <w:t>Can I Do?</w:t>
      </w:r>
    </w:p>
    <w:p w14:paraId="23734FCC" w14:textId="77777777" w:rsidR="00C3163F" w:rsidRDefault="00744949">
      <w:pPr>
        <w:pStyle w:val="BodyText"/>
        <w:spacing w:before="5" w:line="228" w:lineRule="auto"/>
        <w:ind w:left="374" w:right="1616"/>
      </w:pPr>
      <w:r>
        <w:rPr>
          <w:noProof/>
        </w:rPr>
      </w:r>
      <w:r w:rsidR="00744949">
        <w:rPr>
          <w:noProof/>
        </w:rPr>
        <w:pict w14:anchorId="23734FD6">
          <v:rect id="docshape1" o:spid="_x0000_s1053" alt="" style="position:absolute;left:0;text-align:left;margin-left:310.8pt;margin-top:4.3pt;width:5.1pt;height:5.1pt;z-index:15729664;mso-wrap-edited:f;mso-width-percent:0;mso-height-percent:0;mso-position-horizontal-relative:page;mso-width-percent:0;mso-height-percent:0" fillcolor="#ffb130" stroked="f">
            <w10:wrap anchorx="page"/>
          </v:rect>
        </w:pict>
      </w:r>
      <w:r w:rsidR="008746CA">
        <w:t>Make sure your lawyer has your current contact</w:t>
      </w:r>
      <w:r w:rsidR="008746CA">
        <w:rPr>
          <w:spacing w:val="-52"/>
        </w:rPr>
        <w:t xml:space="preserve"> </w:t>
      </w:r>
      <w:r w:rsidR="008746CA">
        <w:t>information.</w:t>
      </w:r>
    </w:p>
    <w:p w14:paraId="23734FCD" w14:textId="77777777" w:rsidR="00C3163F" w:rsidRDefault="00744949">
      <w:pPr>
        <w:pStyle w:val="BodyText"/>
        <w:spacing w:line="228" w:lineRule="auto"/>
        <w:ind w:left="374" w:right="688"/>
      </w:pPr>
      <w:r>
        <w:rPr>
          <w:noProof/>
        </w:rPr>
      </w:r>
      <w:r w:rsidR="00744949">
        <w:rPr>
          <w:noProof/>
        </w:rPr>
        <w:pict w14:anchorId="23734FD7">
          <v:rect id="docshape2" o:spid="_x0000_s1052" alt="" style="position:absolute;left:0;text-align:left;margin-left:310.8pt;margin-top:3.6pt;width:5.1pt;height:5.1pt;z-index:15730176;mso-wrap-edited:f;mso-width-percent:0;mso-height-percent:0;mso-position-horizontal-relative:page;mso-width-percent:0;mso-height-percent:0" fillcolor="#ffb130" stroked="f">
            <w10:wrap anchorx="page"/>
          </v:rect>
        </w:pict>
      </w:r>
      <w:r w:rsidR="008746CA">
        <w:t>Work</w:t>
      </w:r>
      <w:r w:rsidR="008746CA">
        <w:rPr>
          <w:spacing w:val="-4"/>
        </w:rPr>
        <w:t xml:space="preserve"> </w:t>
      </w:r>
      <w:r w:rsidR="008746CA">
        <w:t>with</w:t>
      </w:r>
      <w:r w:rsidR="008746CA">
        <w:rPr>
          <w:spacing w:val="-5"/>
        </w:rPr>
        <w:t xml:space="preserve"> </w:t>
      </w:r>
      <w:r w:rsidR="008746CA">
        <w:t>your</w:t>
      </w:r>
      <w:r w:rsidR="008746CA">
        <w:rPr>
          <w:spacing w:val="-4"/>
        </w:rPr>
        <w:t xml:space="preserve"> </w:t>
      </w:r>
      <w:r w:rsidR="008746CA">
        <w:t>lawyer</w:t>
      </w:r>
      <w:r w:rsidR="008746CA">
        <w:rPr>
          <w:spacing w:val="-4"/>
        </w:rPr>
        <w:t xml:space="preserve"> </w:t>
      </w:r>
      <w:r w:rsidR="008746CA">
        <w:t>to</w:t>
      </w:r>
      <w:r w:rsidR="008746CA">
        <w:rPr>
          <w:spacing w:val="-4"/>
        </w:rPr>
        <w:t xml:space="preserve"> </w:t>
      </w:r>
      <w:r w:rsidR="008746CA">
        <w:t>file</w:t>
      </w:r>
      <w:r w:rsidR="008746CA">
        <w:rPr>
          <w:spacing w:val="-5"/>
        </w:rPr>
        <w:t xml:space="preserve"> </w:t>
      </w:r>
      <w:r w:rsidR="008746CA">
        <w:t>applications</w:t>
      </w:r>
      <w:r w:rsidR="008746CA">
        <w:rPr>
          <w:spacing w:val="-4"/>
        </w:rPr>
        <w:t xml:space="preserve"> </w:t>
      </w:r>
      <w:r w:rsidR="008746CA">
        <w:t>and</w:t>
      </w:r>
      <w:r w:rsidR="008746CA">
        <w:rPr>
          <w:spacing w:val="-4"/>
        </w:rPr>
        <w:t xml:space="preserve"> </w:t>
      </w:r>
      <w:r w:rsidR="008746CA">
        <w:t>petitions</w:t>
      </w:r>
      <w:r w:rsidR="008746CA">
        <w:rPr>
          <w:spacing w:val="-4"/>
        </w:rPr>
        <w:t xml:space="preserve"> </w:t>
      </w:r>
      <w:r w:rsidR="008746CA">
        <w:t>as</w:t>
      </w:r>
      <w:r w:rsidR="008746CA">
        <w:rPr>
          <w:spacing w:val="-52"/>
        </w:rPr>
        <w:t xml:space="preserve"> </w:t>
      </w:r>
      <w:r w:rsidR="008746CA">
        <w:t>early as allowed under the law, especially for cases where</w:t>
      </w:r>
      <w:r w:rsidR="008746CA">
        <w:rPr>
          <w:spacing w:val="1"/>
        </w:rPr>
        <w:t xml:space="preserve"> </w:t>
      </w:r>
      <w:r w:rsidR="008746CA">
        <w:t>premium processing is not available. Many application</w:t>
      </w:r>
      <w:r w:rsidR="008746CA">
        <w:rPr>
          <w:spacing w:val="1"/>
        </w:rPr>
        <w:t xml:space="preserve"> </w:t>
      </w:r>
      <w:r w:rsidR="008746CA">
        <w:t>renewals may be submitted up to 180 days prior to</w:t>
      </w:r>
      <w:r w:rsidR="008746CA">
        <w:rPr>
          <w:spacing w:val="1"/>
        </w:rPr>
        <w:t xml:space="preserve"> </w:t>
      </w:r>
      <w:r w:rsidR="008746CA">
        <w:t>expiration.</w:t>
      </w:r>
    </w:p>
    <w:p w14:paraId="23734FCE" w14:textId="77777777" w:rsidR="00C3163F" w:rsidRDefault="00744949">
      <w:pPr>
        <w:pStyle w:val="BodyText"/>
        <w:spacing w:line="228" w:lineRule="auto"/>
        <w:ind w:left="374" w:right="673"/>
      </w:pPr>
      <w:r>
        <w:rPr>
          <w:noProof/>
        </w:rPr>
      </w:r>
      <w:r w:rsidR="00744949">
        <w:rPr>
          <w:noProof/>
        </w:rPr>
        <w:pict w14:anchorId="23734FD8">
          <v:rect id="docshape3" o:spid="_x0000_s1051" alt="" style="position:absolute;left:0;text-align:left;margin-left:310.8pt;margin-top:4.05pt;width:5.1pt;height:5.1pt;z-index:15730688;mso-wrap-edited:f;mso-width-percent:0;mso-height-percent:0;mso-position-horizontal-relative:page;mso-width-percent:0;mso-height-percent:0" fillcolor="#ffb130" stroked="f">
            <w10:wrap anchorx="page"/>
          </v:rect>
        </w:pict>
      </w:r>
      <w:r>
        <w:rPr>
          <w:noProof/>
        </w:rPr>
      </w:r>
      <w:r w:rsidR="00744949">
        <w:rPr>
          <w:noProof/>
        </w:rPr>
        <w:pict w14:anchorId="23734FDA">
          <v:group id="docshapegroup4" o:spid="_x0000_s1047" alt="" style="position:absolute;left:0;text-align:left;margin-left:36.25pt;margin-top:24.7pt;width:265.2pt;height:143.25pt;z-index:15733248;mso-position-horizontal-relative:page" coordorigin="725,494" coordsize="5304,2865">
            <v:shape id="docshape5" o:spid="_x0000_s1050" alt="" style="position:absolute;left:724;top:494;width:5304;height:2865" coordorigin="725,494" coordsize="5304,2865" path="m5789,494r-4824,l889,506r-66,35l771,592r-34,66l725,734r,2384l737,3194r34,66l823,3312r66,34l965,3358r4824,l5864,3346r66,-34l5982,3260r34,-66l6029,3118r,-2384l6016,658r-34,-66l5930,541r-66,-35l5789,494xe" fillcolor="#ffb130" stroked="f">
              <v:path arrowok="t"/>
            </v:shape>
            <v:shape id="docshape6" o:spid="_x0000_s1049" alt="" style="position:absolute;left:844;top:1051;width:2205;height:2064" coordorigin="845,1051" coordsize="2205,2064" o:spt="100" adj="0,,0" path="m947,2477r-102,l845,2580r102,l947,2477xm947,1765r-102,l845,1868r102,l947,1765xm947,1051r-102,l845,1154r102,l947,1051xm2000,2396r-94,-208l1811,2396r189,xm2000,1663r-94,-208l1811,1663r189,xm3050,3115r-95,-208l2861,3115r189,xe" fillcolor="#ef4123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48" type="#_x0000_t202" alt="" style="position:absolute;left:724;top:494;width:5304;height:2865;mso-wrap-style:square;v-text-anchor:top" filled="f" stroked="f">
              <v:textbox inset="0,0,0,0">
                <w:txbxContent>
                  <w:p w14:paraId="23734FE1" w14:textId="77777777" w:rsidR="00C3163F" w:rsidRDefault="008746CA">
                    <w:pPr>
                      <w:spacing w:before="116"/>
                      <w:ind w:left="120"/>
                      <w:rPr>
                        <w:rFonts w:ascii="Helvetica"/>
                        <w:b/>
                      </w:rPr>
                    </w:pPr>
                    <w:r>
                      <w:rPr>
                        <w:rFonts w:ascii="Helvetica"/>
                        <w:b/>
                        <w:color w:val="FFFFFF"/>
                      </w:rPr>
                      <w:t>FROM</w:t>
                    </w:r>
                    <w:r>
                      <w:rPr>
                        <w:rFonts w:ascii="Helvetica"/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color w:val="FFFFFF"/>
                      </w:rPr>
                      <w:t>FY2017</w:t>
                    </w:r>
                    <w:r>
                      <w:rPr>
                        <w:rFonts w:ascii="Helvetica"/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color w:val="FFFFFF"/>
                      </w:rPr>
                      <w:t>TO</w:t>
                    </w:r>
                    <w:r>
                      <w:rPr>
                        <w:rFonts w:ascii="Helvetica"/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color w:val="FFFFFF"/>
                      </w:rPr>
                      <w:t>FY2021</w:t>
                    </w:r>
                  </w:p>
                  <w:p w14:paraId="23734FE2" w14:textId="6DFD0626" w:rsidR="00C3163F" w:rsidRDefault="008746CA">
                    <w:pPr>
                      <w:spacing w:before="94" w:line="225" w:lineRule="auto"/>
                      <w:ind w:left="298" w:right="376"/>
                      <w:jc w:val="both"/>
                      <w:rPr>
                        <w:rFonts w:ascii="Helvetica"/>
                        <w:b/>
                      </w:rPr>
                    </w:pPr>
                    <w:r>
                      <w:t>Processing times for a</w:t>
                    </w:r>
                    <w:r>
                      <w:t>ll I-539 applications to change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 xml:space="preserve">or extend status </w:t>
                    </w:r>
                    <w:r>
                      <w:rPr>
                        <w:b/>
                      </w:rPr>
                      <w:t>rose from about 2.8 months to 9.8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months</w:t>
                    </w:r>
                    <w:r>
                      <w:rPr>
                        <w:b/>
                        <w:spacing w:val="55"/>
                      </w:rPr>
                      <w:t xml:space="preserve"> </w:t>
                    </w:r>
                    <w:r w:rsidR="00744949">
                      <w:rPr>
                        <w:b/>
                        <w:spacing w:val="55"/>
                      </w:rPr>
                      <w:t xml:space="preserve">  </w:t>
                    </w:r>
                    <w:r>
                      <w:rPr>
                        <w:rFonts w:ascii="Helvetica"/>
                        <w:b/>
                        <w:color w:val="EF4123"/>
                      </w:rPr>
                      <w:t>%</w:t>
                    </w:r>
                    <w:r>
                      <w:rPr>
                        <w:rFonts w:ascii="Helvetica"/>
                        <w:b/>
                        <w:color w:val="EF4123"/>
                      </w:rPr>
                      <w:t>250</w:t>
                    </w:r>
                  </w:p>
                  <w:p w14:paraId="23734FE3" w14:textId="77777777" w:rsidR="00C3163F" w:rsidRDefault="008746CA">
                    <w:pPr>
                      <w:tabs>
                        <w:tab w:val="left" w:pos="1296"/>
                      </w:tabs>
                      <w:spacing w:before="2" w:line="220" w:lineRule="auto"/>
                      <w:ind w:left="298" w:right="188"/>
                      <w:rPr>
                        <w:rFonts w:ascii="Helvetica"/>
                        <w:b/>
                      </w:rPr>
                    </w:pPr>
                    <w:r>
                      <w:t>Processing times for family-based adjustment of status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 xml:space="preserve">(I-485) applications </w:t>
                    </w:r>
                    <w:r>
                      <w:rPr>
                        <w:b/>
                      </w:rPr>
                      <w:t>rose from 7.9 months to 13.2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months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rFonts w:ascii="Helvetica"/>
                        <w:b/>
                        <w:color w:val="EF4123"/>
                        <w:position w:val="1"/>
                      </w:rPr>
                      <w:t>%67</w:t>
                    </w:r>
                  </w:p>
                  <w:p w14:paraId="23734FE4" w14:textId="77777777" w:rsidR="00C3163F" w:rsidRDefault="008746CA">
                    <w:pPr>
                      <w:spacing w:line="237" w:lineRule="exact"/>
                      <w:ind w:left="298"/>
                    </w:pPr>
                    <w:r>
                      <w:t>Processing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times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naturalization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applications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(N-400)</w:t>
                    </w:r>
                  </w:p>
                  <w:p w14:paraId="23734FE5" w14:textId="77777777" w:rsidR="00C3163F" w:rsidRDefault="008746CA">
                    <w:pPr>
                      <w:spacing w:line="242" w:lineRule="exact"/>
                      <w:ind w:left="298"/>
                    </w:pPr>
                    <w:r>
                      <w:rPr>
                        <w:b/>
                      </w:rPr>
                      <w:t>increased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from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7.9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months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to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almost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an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entire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year</w:t>
                    </w:r>
                    <w:r>
                      <w:t>,</w:t>
                    </w:r>
                  </w:p>
                  <w:p w14:paraId="23734FE6" w14:textId="77777777" w:rsidR="00C3163F" w:rsidRDefault="008746CA">
                    <w:pPr>
                      <w:tabs>
                        <w:tab w:val="left" w:pos="2336"/>
                      </w:tabs>
                      <w:spacing w:line="264" w:lineRule="exact"/>
                      <w:ind w:left="299"/>
                      <w:rPr>
                        <w:rFonts w:ascii="Helvetica"/>
                        <w:b/>
                      </w:rPr>
                    </w:pPr>
                    <w:r>
                      <w:t>11.6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months,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color w:val="EF4123"/>
                        <w:sz w:val="20"/>
                      </w:rPr>
                      <w:t>nearly</w:t>
                    </w:r>
                    <w:r>
                      <w:rPr>
                        <w:rFonts w:ascii="Helvetica"/>
                        <w:b/>
                        <w:color w:val="EF4123"/>
                        <w:sz w:val="20"/>
                      </w:rPr>
                      <w:tab/>
                    </w:r>
                    <w:r>
                      <w:rPr>
                        <w:rFonts w:ascii="Helvetica"/>
                        <w:b/>
                        <w:color w:val="EF4123"/>
                        <w:position w:val="1"/>
                      </w:rPr>
                      <w:t>%47</w:t>
                    </w:r>
                  </w:p>
                </w:txbxContent>
              </v:textbox>
            </v:shape>
            <w10:wrap anchorx="page"/>
          </v:group>
        </w:pict>
      </w:r>
      <w:r w:rsidR="008746CA">
        <w:t>Expect USCIS processing to take longer than desired, no</w:t>
      </w:r>
      <w:r w:rsidR="008746CA">
        <w:rPr>
          <w:spacing w:val="1"/>
        </w:rPr>
        <w:t xml:space="preserve"> </w:t>
      </w:r>
      <w:r w:rsidR="008746CA">
        <w:t>matter</w:t>
      </w:r>
      <w:r w:rsidR="008746CA">
        <w:rPr>
          <w:spacing w:val="-5"/>
        </w:rPr>
        <w:t xml:space="preserve"> </w:t>
      </w:r>
      <w:r w:rsidR="008746CA">
        <w:t>what</w:t>
      </w:r>
      <w:r w:rsidR="008746CA">
        <w:rPr>
          <w:spacing w:val="-6"/>
        </w:rPr>
        <w:t xml:space="preserve"> </w:t>
      </w:r>
      <w:r w:rsidR="008746CA">
        <w:t>type</w:t>
      </w:r>
      <w:r w:rsidR="008746CA">
        <w:rPr>
          <w:spacing w:val="-5"/>
        </w:rPr>
        <w:t xml:space="preserve"> </w:t>
      </w:r>
      <w:r w:rsidR="008746CA">
        <w:t>of</w:t>
      </w:r>
      <w:r w:rsidR="008746CA">
        <w:rPr>
          <w:spacing w:val="-5"/>
        </w:rPr>
        <w:t xml:space="preserve"> </w:t>
      </w:r>
      <w:r w:rsidR="008746CA">
        <w:t>application</w:t>
      </w:r>
      <w:r w:rsidR="008746CA">
        <w:rPr>
          <w:spacing w:val="-5"/>
        </w:rPr>
        <w:t xml:space="preserve"> </w:t>
      </w:r>
      <w:r w:rsidR="008746CA">
        <w:t>you</w:t>
      </w:r>
      <w:r w:rsidR="008746CA">
        <w:rPr>
          <w:spacing w:val="-4"/>
        </w:rPr>
        <w:t xml:space="preserve"> </w:t>
      </w:r>
      <w:r w:rsidR="008746CA">
        <w:t>are</w:t>
      </w:r>
      <w:r w:rsidR="008746CA">
        <w:rPr>
          <w:spacing w:val="-5"/>
        </w:rPr>
        <w:t xml:space="preserve"> </w:t>
      </w:r>
      <w:r w:rsidR="008746CA">
        <w:t>filing.</w:t>
      </w:r>
      <w:r w:rsidR="008746CA">
        <w:rPr>
          <w:spacing w:val="-13"/>
        </w:rPr>
        <w:t xml:space="preserve"> </w:t>
      </w:r>
      <w:r w:rsidR="008746CA">
        <w:t>Your</w:t>
      </w:r>
      <w:r w:rsidR="008746CA">
        <w:rPr>
          <w:spacing w:val="-5"/>
        </w:rPr>
        <w:t xml:space="preserve"> </w:t>
      </w:r>
      <w:r w:rsidR="008746CA">
        <w:t>lawyer</w:t>
      </w:r>
      <w:r w:rsidR="008746CA">
        <w:rPr>
          <w:spacing w:val="-52"/>
        </w:rPr>
        <w:t xml:space="preserve"> </w:t>
      </w:r>
      <w:r w:rsidR="008746CA">
        <w:t>can guide you and help plan for delays. Sometimes, the</w:t>
      </w:r>
      <w:r w:rsidR="008746CA">
        <w:rPr>
          <w:spacing w:val="1"/>
        </w:rPr>
        <w:t xml:space="preserve"> </w:t>
      </w:r>
      <w:r w:rsidR="008746CA">
        <w:t>only option is to await government action. In other cases,</w:t>
      </w:r>
      <w:r w:rsidR="008746CA">
        <w:rPr>
          <w:spacing w:val="1"/>
        </w:rPr>
        <w:t xml:space="preserve"> </w:t>
      </w:r>
      <w:r w:rsidR="008746CA">
        <w:t>some</w:t>
      </w:r>
      <w:r w:rsidR="008746CA">
        <w:rPr>
          <w:spacing w:val="-2"/>
        </w:rPr>
        <w:t xml:space="preserve"> </w:t>
      </w:r>
      <w:r w:rsidR="008746CA">
        <w:t>tactics to address delays could include:</w:t>
      </w:r>
    </w:p>
    <w:p w14:paraId="23734FCF" w14:textId="77777777" w:rsidR="00C3163F" w:rsidRDefault="00744949">
      <w:pPr>
        <w:pStyle w:val="BodyText"/>
        <w:spacing w:before="93" w:line="228" w:lineRule="auto"/>
        <w:ind w:left="551" w:right="1377"/>
      </w:pPr>
      <w:r>
        <w:rPr>
          <w:noProof/>
        </w:rPr>
      </w:r>
      <w:r w:rsidR="00744949">
        <w:rPr>
          <w:noProof/>
        </w:rPr>
        <w:pict w14:anchorId="23734FDB">
          <v:rect id="docshape8" o:spid="_x0000_s1046" alt="" style="position:absolute;left:0;text-align:left;margin-left:319.8pt;margin-top:8.45pt;width:3.6pt;height:3.6pt;z-index:15731200;mso-wrap-edited:f;mso-width-percent:0;mso-height-percent:0;mso-position-horizontal-relative:page;mso-width-percent:0;mso-height-percent:0" fillcolor="#ffb130" stroked="f">
            <w10:wrap anchorx="page"/>
          </v:rect>
        </w:pict>
      </w:r>
      <w:r w:rsidR="008746CA">
        <w:t>Filing a petition or application to safeguard your</w:t>
      </w:r>
      <w:r w:rsidR="008746CA">
        <w:rPr>
          <w:spacing w:val="-53"/>
        </w:rPr>
        <w:t xml:space="preserve"> </w:t>
      </w:r>
      <w:r w:rsidR="008746CA">
        <w:t>status</w:t>
      </w:r>
      <w:r w:rsidR="008746CA">
        <w:rPr>
          <w:spacing w:val="-2"/>
        </w:rPr>
        <w:t xml:space="preserve"> </w:t>
      </w:r>
      <w:r w:rsidR="008746CA">
        <w:t>in the U.S.</w:t>
      </w:r>
    </w:p>
    <w:p w14:paraId="23734FD0" w14:textId="77777777" w:rsidR="00C3163F" w:rsidRDefault="00744949">
      <w:pPr>
        <w:pStyle w:val="BodyText"/>
        <w:spacing w:line="228" w:lineRule="auto"/>
        <w:ind w:left="551" w:right="1151"/>
      </w:pPr>
      <w:r>
        <w:rPr>
          <w:noProof/>
        </w:rPr>
      </w:r>
      <w:r w:rsidR="00744949">
        <w:rPr>
          <w:noProof/>
        </w:rPr>
        <w:pict w14:anchorId="23734FDC">
          <v:rect id="docshape9" o:spid="_x0000_s1045" alt="" style="position:absolute;left:0;text-align:left;margin-left:319.8pt;margin-top:4.6pt;width:3.6pt;height:3.6pt;z-index:15731712;mso-wrap-edited:f;mso-width-percent:0;mso-height-percent:0;mso-position-horizontal-relative:page;mso-width-percent:0;mso-height-percent:0" fillcolor="#ffb130" stroked="f">
            <w10:wrap anchorx="page"/>
          </v:rect>
        </w:pict>
      </w:r>
      <w:r>
        <w:rPr>
          <w:noProof/>
        </w:rPr>
      </w:r>
      <w:r w:rsidR="00744949">
        <w:rPr>
          <w:noProof/>
        </w:rPr>
        <w:pict w14:anchorId="23734FDD">
          <v:rect id="docshape10" o:spid="_x0000_s1044" alt="" style="position:absolute;left:0;text-align:left;margin-left:319.8pt;margin-top:29.35pt;width:3.6pt;height:3.6pt;z-index:15732224;mso-wrap-edited:f;mso-width-percent:0;mso-height-percent:0;mso-position-horizontal-relative:page;mso-width-percent:0;mso-height-percent:0" fillcolor="#ffb130" stroked="f">
            <w10:wrap anchorx="page"/>
          </v:rect>
        </w:pict>
      </w:r>
      <w:r w:rsidR="008746CA">
        <w:t>Asking USCIS to expedite your case if you qualify</w:t>
      </w:r>
      <w:r w:rsidR="008746CA">
        <w:rPr>
          <w:spacing w:val="-52"/>
        </w:rPr>
        <w:t xml:space="preserve"> </w:t>
      </w:r>
      <w:r w:rsidR="008746CA">
        <w:t>or if applicable, pay to premium process your case.</w:t>
      </w:r>
      <w:r w:rsidR="008746CA">
        <w:rPr>
          <w:spacing w:val="-52"/>
        </w:rPr>
        <w:t xml:space="preserve"> </w:t>
      </w:r>
      <w:r w:rsidR="008746CA">
        <w:t>Talking to your Congressman’s office for</w:t>
      </w:r>
      <w:r w:rsidR="008746CA">
        <w:rPr>
          <w:spacing w:val="1"/>
        </w:rPr>
        <w:t xml:space="preserve"> </w:t>
      </w:r>
      <w:r w:rsidR="008746CA">
        <w:t>assistance.</w:t>
      </w:r>
    </w:p>
    <w:p w14:paraId="23734FD1" w14:textId="77777777" w:rsidR="00C3163F" w:rsidRDefault="00744949">
      <w:pPr>
        <w:pStyle w:val="BodyText"/>
        <w:spacing w:line="241" w:lineRule="exact"/>
        <w:ind w:left="551"/>
      </w:pPr>
      <w:r>
        <w:rPr>
          <w:noProof/>
        </w:rPr>
      </w:r>
      <w:r w:rsidR="00744949">
        <w:rPr>
          <w:noProof/>
        </w:rPr>
        <w:pict w14:anchorId="23734FDE">
          <v:rect id="docshape11" o:spid="_x0000_s1043" alt="" style="position:absolute;left:0;text-align:left;margin-left:319.8pt;margin-top:4.7pt;width:3.6pt;height:3.6pt;z-index:15732736;mso-wrap-edited:f;mso-width-percent:0;mso-height-percent:0;mso-position-horizontal-relative:page;mso-width-percent:0;mso-height-percent:0" fillcolor="#ffb130" stroked="f">
            <w10:wrap anchorx="page"/>
          </v:rect>
        </w:pict>
      </w:r>
      <w:r w:rsidR="008746CA">
        <w:t>Filing</w:t>
      </w:r>
      <w:r w:rsidR="008746CA">
        <w:rPr>
          <w:spacing w:val="-2"/>
        </w:rPr>
        <w:t xml:space="preserve"> </w:t>
      </w:r>
      <w:r w:rsidR="008746CA">
        <w:t>a</w:t>
      </w:r>
      <w:r w:rsidR="008746CA">
        <w:rPr>
          <w:spacing w:val="-1"/>
        </w:rPr>
        <w:t xml:space="preserve"> </w:t>
      </w:r>
      <w:r w:rsidR="008746CA">
        <w:t>lawsuit</w:t>
      </w:r>
      <w:r w:rsidR="008746CA">
        <w:rPr>
          <w:spacing w:val="-1"/>
        </w:rPr>
        <w:t xml:space="preserve"> </w:t>
      </w:r>
      <w:r w:rsidR="008746CA">
        <w:t>to</w:t>
      </w:r>
      <w:r w:rsidR="008746CA">
        <w:rPr>
          <w:spacing w:val="-1"/>
        </w:rPr>
        <w:t xml:space="preserve"> </w:t>
      </w:r>
      <w:r w:rsidR="008746CA">
        <w:t>force USCIS</w:t>
      </w:r>
      <w:r w:rsidR="008746CA">
        <w:rPr>
          <w:spacing w:val="-2"/>
        </w:rPr>
        <w:t xml:space="preserve"> </w:t>
      </w:r>
      <w:r w:rsidR="008746CA">
        <w:t>to</w:t>
      </w:r>
      <w:r w:rsidR="008746CA">
        <w:rPr>
          <w:spacing w:val="-1"/>
        </w:rPr>
        <w:t xml:space="preserve"> </w:t>
      </w:r>
      <w:r w:rsidR="008746CA">
        <w:t>act</w:t>
      </w:r>
      <w:r w:rsidR="008746CA">
        <w:rPr>
          <w:spacing w:val="-1"/>
        </w:rPr>
        <w:t xml:space="preserve"> </w:t>
      </w:r>
      <w:r w:rsidR="008746CA">
        <w:t>on</w:t>
      </w:r>
      <w:r w:rsidR="008746CA">
        <w:rPr>
          <w:spacing w:val="-1"/>
        </w:rPr>
        <w:t xml:space="preserve"> </w:t>
      </w:r>
      <w:r w:rsidR="008746CA">
        <w:t>your case.</w:t>
      </w:r>
    </w:p>
    <w:p w14:paraId="23734FD2" w14:textId="77777777" w:rsidR="00C3163F" w:rsidRDefault="00C3163F">
      <w:pPr>
        <w:spacing w:line="241" w:lineRule="exact"/>
        <w:sectPr w:rsidR="00C3163F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981" w:space="40"/>
            <w:col w:w="6219"/>
          </w:cols>
        </w:sectPr>
      </w:pPr>
    </w:p>
    <w:p w14:paraId="23734FD3" w14:textId="77777777" w:rsidR="00C3163F" w:rsidRDefault="00744949">
      <w:pPr>
        <w:pStyle w:val="BodyText"/>
        <w:rPr>
          <w:sz w:val="20"/>
        </w:rPr>
      </w:pPr>
      <w:r>
        <w:rPr>
          <w:noProof/>
        </w:rPr>
      </w:r>
      <w:r w:rsidR="00744949">
        <w:rPr>
          <w:noProof/>
        </w:rPr>
        <w:pict w14:anchorId="23734FDF">
          <v:group id="docshapegroup12" o:spid="_x0000_s1031" alt="" style="position:absolute;margin-left:0;margin-top:0;width:612pt;height:120pt;z-index:15728640;mso-position-horizontal-relative:page;mso-position-vertical-relative:page" coordsize="12240,2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3" o:spid="_x0000_s1042" type="#_x0000_t75" alt="" style="position:absolute;top:1122;width:12240;height:1226">
              <v:imagedata r:id="rId4" o:title=""/>
            </v:shape>
            <v:rect id="docshape14" o:spid="_x0000_s1041" alt="" style="position:absolute;width:12240;height:1117" fillcolor="#e3f3f1" stroked="f"/>
            <v:shape id="docshape15" o:spid="_x0000_s1040" type="#_x0000_t75" alt="" style="position:absolute;left:9250;top:15;width:2282;height:2282">
              <v:imagedata r:id="rId5" o:title=""/>
            </v:shape>
            <v:rect id="docshape16" o:spid="_x0000_s1039" alt="" style="position:absolute;left:727;top:227;width:785;height:746" stroked="f"/>
            <v:shape id="docshape17" o:spid="_x0000_s1038" alt="" style="position:absolute;left:724;top:185;width:791;height:791" coordorigin="725,186" coordsize="791,791" o:spt="100" adj="0,,0" path="m895,798r-5,-16l873,730r-4,-12l868,716r-1,-2l865,714r-1,2l863,718r-4,14l849,756r-10,28l834,798r61,xm1126,420r-1,-4l1123,410r-10,-6l1104,404r-11,4l1091,410r-1,4l1093,416r4,l1103,410r2,4l1104,416r-2,-2l1094,418r-2,2l1077,430r-1,2l1074,430r-4,2l1070,428r10,-14l1093,402r15,-10l1126,386r,-4l1116,376r-3,l1093,384r-19,10l1057,404r-14,16l1039,420r,4l1038,428r3,2l1044,430r4,-2l1048,430r,l1045,434r-10,20l1035,454r-4,8l1027,476r-3,12l1025,496r1,2l1035,506r5,-2l1049,476r10,-30l1059,448r3,-2l1064,448r5,-2l1074,442r5,l1087,436r3,-4l1094,426r15,l1111,428r1,2l1115,430r5,-4l1122,424r4,-4xm1163,470r-11,-4l1145,460r-5,4l1135,460r-11,2l1119,470r-6,2l1113,472r-1,6l1119,478r4,-6l1130,464r9,4l1144,468r4,2l1152,470r1,6l1141,474r-8,l1123,476r-2,4l1121,480r1,4l1125,484r2,-2l1141,480r11,4l1161,482r1,-6l1163,470xm1389,798r-5,-16l1367,730r-4,-12l1362,716r-1,-2l1359,714r-1,2l1353,732r-10,24l1333,784r-5,14l1389,798xm1515,226r-378,l1137,188r,-2l1130,186r-5,40l1125,226r,6l1122,254r-1,l1121,260r-7,60l1103,320r-11,2l1082,326r-10,4l1024,260r97,l1121,254r-101,l1005,232r120,l1125,226r-124,l1000,226r-1,-2l996,226r-271,l725,232r,738l725,976r790,l1515,970r-785,l730,232r266,l1008,254r-259,l749,260r,678l749,944r740,l1489,938r,l1489,260r-3,l1486,260r3,l1489,254r-21,l1468,874r,10l1392,884r,-10l1408,874r3,-2l1409,864r-3,-12l1401,836r-5,-16l1392,808r-67,l1321,818r-6,18l1309,852r-3,10l1305,864r,2l1305,872r3,2l1330,874r,10l1265,884r,-10l1284,874r4,-4l1292,862r4,-12l1305,830r1,-4l1314,806r12,-34l1343,726r5,-14l1349,710r2,-4l1347,702r,-2l1347,698r2,l1357,696r9,-6l1369,688r3,-4l1373,682r4,l1378,684r,2l1385,706r19,56l1410,782r7,20l1425,826r8,24l1438,862r5,8l1450,874r18,l1468,254r-138,l1330,458r-1,2l1329,462r,2l1328,464r-1,2l1326,466r-104,-8l1222,458r,2l1220,462r-4,8l1222,468r1,8l1223,478r1,2l1225,480r3,8l1224,492r-4,-2l1218,498r-6,-2l1217,514r15,46l1252,614r18,48l1260,662r,166l1260,830r-2,8l1254,856r-5,18l1247,884r-153,l1094,874r26,l1121,870r1,-68l1122,730r-1,-10l1121,710r,-6l1119,700r-23,l1096,690r81,l1177,700r-28,l1148,704r,10l1147,746r,92l1147,856r1,18l1216,874r12,-8l1239,854r9,-16l1253,828r,-2l1255,826r4,2l1260,828r,-166l1250,662r-13,-44l1222,562r-8,-32l1210,514r,-2l1205,492r7,2l1213,492r1,-4l1218,490r1,-2l1221,486r-2,-6l1220,478r-4,l1216,476r-1,-8l1210,468r4,-6l1217,456r,-2l1328,464r,l1328,462r,l1329,460r,l1329,458r1,l1330,254r-6,l1324,360r-1,2l1323,364r-2,2l1227,400r2,8l1229,410r,20l1229,434r,4l1221,436r,-4l1222,430r,-4l1222,424r,-8l1221,408r-2,-8l1266,382r57,-22l1323,360r-1,-2l1322,356r,l1323,358r1,2l1324,254r-50,l1274,260r-76,88l1207,356r8,12l1220,380r-7,2l1209,374r-5,-8l1204,414r,10l1201,422r-4,-12l1197,408r-1,l1182,402r-1,l1172,394r-11,-8l1148,380r-14,-2l1133,382r1,2l1136,386r12,4l1160,398r11,12l1178,418r2,4l1178,424r,2l1177,424r-2,-4l1171,416r-7,-4l1152,402r-10,6l1142,412r,4l1142,420r1,10l1145,436r1,4l1140,440r-5,4l1130,440r-5,4l1120,450r5,6l1141,456r,-2l1146,454r2,4l1152,456r1,-2l1154,444r-6,-10l1156,424r7,l1168,426r3,4l1170,434r15,16l1185,456r-2,8l1177,476r-7,12l1165,492r-12,2l1126,494r-12,2l1100,500r-12,10l1071,514r-10,-10l1061,504r-4,-10l1048,502r-5,4l1045,506r1,4l1046,514r,2l1047,518r2,l1058,530r-12,4l1046,546r3,4l1048,564r-5,4l1046,576r1,l1053,570r2,-4l1055,566r5,-16l1062,542r-2,-8l1067,530r1,l1070,532r23,l1099,536r19,4l1138,544r17,2l1163,548r3,12l1171,574r6,16l1180,600r1,10l1186,626r3,18l1186,662r-119,l1067,874r,10l984,884r,-10l1013,874r1,-8l1014,852r1,-24l1015,802r,-46l1015,738r-1,-20l1014,710r-1,-6l1011,700r-29,l982,690r84,l1066,700r-21,l1041,702r,12l1040,756r,46l1041,850r,22l1045,874r22,l1067,662r-93,l974,874r,10l898,884r,-10l915,874r2,-2l915,864r-3,-12l907,836r-5,-16l898,808r-67,l827,818r-6,18l815,852r-3,10l811,864r,2l811,872r3,2l836,874r,10l771,884r,-10l791,874r3,-4l798,862r5,-12l811,830r9,-24l833,772r17,-46l854,712r1,-2l857,706r-4,-4l853,700r,-2l855,698r8,-2l875,688r3,-4l879,682r4,l884,684r,2l891,706r19,56l916,782r7,20l931,826r8,24l944,862r5,8l956,874r18,l974,662r-219,l755,260r256,l1054,340r-10,8l1036,356r-7,10l1023,376,914,350r-1,l911,354r1,2l1016,394r-3,10l1012,412r,16l903,450r-2,l901,456r1,l1014,446r1,l1016,448r4,8l1019,470r1,2l1023,470r1,-8l1025,462r4,-10l1027,452r-4,-4l1023,448r10,-2l1033,444r,-10l1024,434r,-10l1034,424r1,-2l1036,418r1,-4l1025,412r1,-2l1026,406r1,-4l1040,406r2,-4l1043,398r3,-2l1032,388r2,-2l1035,382r2,-2l1050,388r3,-2l1055,382r3,-2l1053,376r-9,-8l1046,366r3,-2l1051,362r12,14l1066,372r3,-2l1072,368r-6,-6l1059,354r3,-2l1064,350r3,-2l1078,366r3,-2l1084,362r4,-2l1081,348r-3,-6l1081,340r3,-2l1088,338r7,20l1098,358r3,-2l1104,356r-3,-18l1100,334r3,l1107,332r3,l1111,356r3,-2l1121,354r,-22l1131,332r-2,24l1139,356r5,-22l1148,336r3,l1154,338r-8,20l1150,360r3,l1156,362r9,-18l1168,344r4,2l1174,348r-11,18l1167,368r3,2l1173,372r12,-14l1188,360r2,2l1192,366r-13,10l1182,380r3,2l1188,384r1,2l1198,398r5,8l1204,414r,-48l1203,364r-4,-6l1197,356r-7,-6l1195,344r72,-84l1274,260r,-6l1178,254r,78l1173,336r-4,-2l1165,332r-5,-2l1155,328r-9,-4l1136,322r,-62l1142,260r,58l1155,320r12,6l1178,332r,-78l1136,254r1,-22l1509,232r,737l1515,969r,-737l1515,231r,-5xe" fillcolor="#005288" stroked="f">
              <v:stroke joinstyle="round"/>
              <v:formulas/>
              <v:path arrowok="t" o:connecttype="segments"/>
            </v:shape>
            <v:shape id="docshape18" o:spid="_x0000_s1037" type="#_x0000_t75" alt="" style="position:absolute;left:1633;top:248;width:723;height:98">
              <v:imagedata r:id="rId6" o:title=""/>
            </v:shape>
            <v:shape id="docshape19" o:spid="_x0000_s1036" type="#_x0000_t75" alt="" style="position:absolute;left:1635;top:454;width:957;height:98">
              <v:imagedata r:id="rId7" o:title=""/>
            </v:shape>
            <v:shape id="docshape20" o:spid="_x0000_s1035" type="#_x0000_t75" alt="" style="position:absolute;left:1638;top:660;width:616;height:98">
              <v:imagedata r:id="rId8" o:title=""/>
            </v:shape>
            <v:shape id="docshape21" o:spid="_x0000_s1034" type="#_x0000_t75" alt="" style="position:absolute;left:1633;top:865;width:906;height:98">
              <v:imagedata r:id="rId9" o:title=""/>
            </v:shape>
            <v:shape id="docshape22" o:spid="_x0000_s1033" type="#_x0000_t75" alt="" style="position:absolute;top:2296;width:12240;height:103">
              <v:imagedata r:id="rId10" o:title=""/>
            </v:shape>
            <v:shape id="docshape23" o:spid="_x0000_s1032" type="#_x0000_t202" alt="" style="position:absolute;width:12240;height:2400;mso-wrap-style:square;v-text-anchor:top" filled="f" stroked="f">
              <v:textbox inset="0,0,0,0">
                <w:txbxContent>
                  <w:p w14:paraId="23734FE7" w14:textId="77777777" w:rsidR="00C3163F" w:rsidRDefault="00C3163F">
                    <w:pPr>
                      <w:rPr>
                        <w:b/>
                        <w:sz w:val="18"/>
                      </w:rPr>
                    </w:pPr>
                  </w:p>
                  <w:p w14:paraId="23734FE8" w14:textId="77777777" w:rsidR="00C3163F" w:rsidRDefault="00C3163F">
                    <w:pPr>
                      <w:rPr>
                        <w:b/>
                        <w:sz w:val="18"/>
                      </w:rPr>
                    </w:pPr>
                  </w:p>
                  <w:p w14:paraId="23734FE9" w14:textId="77777777" w:rsidR="00C3163F" w:rsidRDefault="00C3163F">
                    <w:pPr>
                      <w:rPr>
                        <w:b/>
                        <w:sz w:val="18"/>
                      </w:rPr>
                    </w:pPr>
                  </w:p>
                  <w:p w14:paraId="23734FEA" w14:textId="77777777" w:rsidR="00C3163F" w:rsidRDefault="00C3163F">
                    <w:pPr>
                      <w:spacing w:before="2"/>
                      <w:rPr>
                        <w:b/>
                        <w:sz w:val="18"/>
                      </w:rPr>
                    </w:pPr>
                  </w:p>
                  <w:p w14:paraId="23734FEB" w14:textId="77777777" w:rsidR="00C3163F" w:rsidRDefault="008746CA">
                    <w:pPr>
                      <w:ind w:left="6784"/>
                      <w:rPr>
                        <w:rFonts w:ascii="Helvetica"/>
                        <w:b/>
                        <w:sz w:val="18"/>
                      </w:rPr>
                    </w:pPr>
                    <w:r>
                      <w:rPr>
                        <w:rFonts w:ascii="Helvetica"/>
                        <w:b/>
                        <w:sz w:val="18"/>
                      </w:rPr>
                      <w:t>#AILASt</w:t>
                    </w:r>
                    <w:r>
                      <w:rPr>
                        <w:rFonts w:ascii="Helvetica"/>
                        <w:b/>
                        <w:sz w:val="18"/>
                      </w:rPr>
                      <w:t>andsWithImmigrants</w:t>
                    </w:r>
                  </w:p>
                  <w:p w14:paraId="23734FEC" w14:textId="77777777" w:rsidR="00C3163F" w:rsidRDefault="00C3163F">
                    <w:pPr>
                      <w:spacing w:before="6"/>
                      <w:rPr>
                        <w:rFonts w:ascii="Helvetica"/>
                        <w:b/>
                        <w:sz w:val="20"/>
                      </w:rPr>
                    </w:pPr>
                  </w:p>
                  <w:p w14:paraId="23734FED" w14:textId="77777777" w:rsidR="00C3163F" w:rsidRDefault="008746CA">
                    <w:pPr>
                      <w:spacing w:line="256" w:lineRule="auto"/>
                      <w:ind w:left="724" w:right="2721"/>
                      <w:rPr>
                        <w:rFonts w:ascii="Helvetica"/>
                        <w:b/>
                        <w:sz w:val="36"/>
                      </w:rPr>
                    </w:pPr>
                    <w:r>
                      <w:rPr>
                        <w:rFonts w:ascii="Helvetica"/>
                        <w:b/>
                        <w:color w:val="FFFFFF"/>
                        <w:sz w:val="36"/>
                      </w:rPr>
                      <w:t>WHY IS YOUR CASE TAKING SO LONG? USCIS</w:t>
                    </w:r>
                    <w:r>
                      <w:rPr>
                        <w:rFonts w:ascii="Helvetica"/>
                        <w:b/>
                        <w:color w:val="FFFFFF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color w:val="FFFFFF"/>
                        <w:spacing w:val="-1"/>
                        <w:sz w:val="36"/>
                      </w:rPr>
                      <w:t>PROCESSING</w:t>
                    </w:r>
                    <w:r>
                      <w:rPr>
                        <w:rFonts w:ascii="Helvetica"/>
                        <w:b/>
                        <w:color w:val="FFFFFF"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color w:val="FFFFFF"/>
                        <w:sz w:val="36"/>
                      </w:rPr>
                      <w:t>DELAYS</w:t>
                    </w:r>
                    <w:r>
                      <w:rPr>
                        <w:rFonts w:ascii="Helvetica"/>
                        <w:b/>
                        <w:color w:val="FFFFFF"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color w:val="FFFFFF"/>
                        <w:sz w:val="36"/>
                      </w:rPr>
                      <w:t>REMAIN</w:t>
                    </w:r>
                    <w:r>
                      <w:rPr>
                        <w:rFonts w:ascii="Helvetica"/>
                        <w:b/>
                        <w:color w:val="FFFFFF"/>
                        <w:spacing w:val="-25"/>
                        <w:sz w:val="36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color w:val="FFFFFF"/>
                        <w:sz w:val="36"/>
                      </w:rPr>
                      <w:t>AT</w:t>
                    </w:r>
                    <w:r>
                      <w:rPr>
                        <w:rFonts w:ascii="Helvetica"/>
                        <w:b/>
                        <w:color w:val="FFFFFF"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color w:val="FFFFFF"/>
                        <w:sz w:val="36"/>
                      </w:rPr>
                      <w:t>CRISIS</w:t>
                    </w:r>
                    <w:r>
                      <w:rPr>
                        <w:rFonts w:ascii="Helvetica"/>
                        <w:b/>
                        <w:color w:val="FFFFFF"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color w:val="FFFFFF"/>
                        <w:sz w:val="36"/>
                      </w:rPr>
                      <w:t>LEVELS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</w:r>
      <w:r w:rsidR="00744949">
        <w:rPr>
          <w:noProof/>
        </w:rPr>
        <w:pict w14:anchorId="23734FE0">
          <v:group id="docshapegroup24" o:spid="_x0000_s1026" alt="" style="position:absolute;margin-left:0;margin-top:743.15pt;width:612pt;height:48.9pt;z-index:15729152;mso-position-horizontal-relative:page;mso-position-vertical-relative:page" coordorigin=",14863" coordsize="12240,978">
            <v:shape id="docshape25" o:spid="_x0000_s1030" type="#_x0000_t75" alt="" style="position:absolute;top:14862;width:12240;height:978">
              <v:imagedata r:id="rId11" o:title=""/>
            </v:shape>
            <v:shape id="docshape26" o:spid="_x0000_s1029" type="#_x0000_t202" alt="" style="position:absolute;left:715;top:15148;width:5290;height:220;mso-wrap-style:square;v-text-anchor:top" filled="f" stroked="f">
              <v:textbox inset="0,0,0,0">
                <w:txbxContent>
                  <w:p w14:paraId="23734FEE" w14:textId="77777777" w:rsidR="00C3163F" w:rsidRDefault="008746CA">
                    <w:pPr>
                      <w:spacing w:line="220" w:lineRule="exact"/>
                      <w:rPr>
                        <w:rFonts w:ascii="Helvetica" w:hAnsi="Helvetica"/>
                        <w:b/>
                      </w:rPr>
                    </w:pPr>
                    <w:r>
                      <w:rPr>
                        <w:rFonts w:ascii="Helvetica" w:hAnsi="Helvetica"/>
                        <w:b/>
                        <w:color w:val="FFFFFF"/>
                      </w:rPr>
                      <w:t>©2021</w:t>
                    </w:r>
                    <w:r>
                      <w:rPr>
                        <w:rFonts w:ascii="Helvetica" w:hAnsi="Helvetica"/>
                        <w:b/>
                        <w:color w:val="FFFFFF"/>
                        <w:spacing w:val="-12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FFFFFF"/>
                      </w:rPr>
                      <w:t>American</w:t>
                    </w:r>
                    <w:r>
                      <w:rPr>
                        <w:rFonts w:ascii="Helvetica" w:hAnsi="Helvetica"/>
                        <w:b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FFFFFF"/>
                      </w:rPr>
                      <w:t>Immigration</w:t>
                    </w:r>
                    <w:r>
                      <w:rPr>
                        <w:rFonts w:ascii="Helvetica" w:hAnsi="Helvetica"/>
                        <w:b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FFFFFF"/>
                      </w:rPr>
                      <w:t>Lawyers</w:t>
                    </w:r>
                    <w:r>
                      <w:rPr>
                        <w:rFonts w:ascii="Helvetica" w:hAnsi="Helvetica"/>
                        <w:b/>
                        <w:color w:val="FFFFFF"/>
                        <w:spacing w:val="-12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FFFFFF"/>
                      </w:rPr>
                      <w:t>Association</w:t>
                    </w:r>
                  </w:p>
                </w:txbxContent>
              </v:textbox>
            </v:shape>
            <v:shape id="docshape27" o:spid="_x0000_s1028" type="#_x0000_t202" alt="" style="position:absolute;left:8223;top:15146;width:3325;height:240;mso-wrap-style:square;v-text-anchor:top" filled="f" stroked="f">
              <v:textbox inset="0,0,0,0">
                <w:txbxContent>
                  <w:p w14:paraId="23734FEF" w14:textId="77777777" w:rsidR="00C3163F" w:rsidRDefault="008746CA">
                    <w:pPr>
                      <w:spacing w:line="240" w:lineRule="exact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color w:val="FFFFFF"/>
                        <w:sz w:val="24"/>
                      </w:rPr>
                      <w:t>#AILAStandsWithImmigrants</w:t>
                    </w:r>
                  </w:p>
                </w:txbxContent>
              </v:textbox>
            </v:shape>
            <v:shape id="docshape28" o:spid="_x0000_s1027" type="#_x0000_t202" alt="" style="position:absolute;left:715;top:15462;width:10823;height:160;mso-wrap-style:square;v-text-anchor:top" filled="f" stroked="f">
              <v:textbox inset="0,0,0,0">
                <w:txbxContent>
                  <w:p w14:paraId="23734FF0" w14:textId="77777777" w:rsidR="00C3163F" w:rsidRDefault="008746CA">
                    <w:pPr>
                      <w:spacing w:line="159" w:lineRule="exact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Helvetica"/>
                        <w:color w:val="FFFFFF"/>
                        <w:spacing w:val="-1"/>
                        <w:sz w:val="16"/>
                      </w:rPr>
                      <w:t>AILA</w:t>
                    </w:r>
                    <w:r>
                      <w:rPr>
                        <w:rFonts w:ascii="Helvetica"/>
                        <w:color w:val="FFFFFF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pacing w:val="-1"/>
                        <w:sz w:val="16"/>
                      </w:rPr>
                      <w:t>is</w:t>
                    </w:r>
                    <w:r>
                      <w:rPr>
                        <w:rFonts w:ascii="Helvetica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pacing w:val="-1"/>
                        <w:sz w:val="16"/>
                      </w:rPr>
                      <w:t>the national</w:t>
                    </w:r>
                    <w:r>
                      <w:rPr>
                        <w:rFonts w:ascii="Helvetica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pacing w:val="-1"/>
                        <w:sz w:val="16"/>
                      </w:rPr>
                      <w:t>bar</w:t>
                    </w:r>
                    <w:r>
                      <w:rPr>
                        <w:rFonts w:ascii="Helvetica"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pacing w:val="-1"/>
                        <w:sz w:val="16"/>
                      </w:rPr>
                      <w:t>association</w:t>
                    </w:r>
                    <w:r>
                      <w:rPr>
                        <w:rFonts w:ascii="Helvetica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Helvetica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pacing w:val="-1"/>
                        <w:sz w:val="16"/>
                      </w:rPr>
                      <w:t>immigration</w:t>
                    </w:r>
                    <w:r>
                      <w:rPr>
                        <w:rFonts w:ascii="Helvetica"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z w:val="16"/>
                      </w:rPr>
                      <w:t>lawyers</w:t>
                    </w:r>
                    <w:r>
                      <w:rPr>
                        <w:rFonts w:ascii="Helvetica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z w:val="16"/>
                      </w:rPr>
                      <w:t>comprised</w:t>
                    </w:r>
                    <w:r>
                      <w:rPr>
                        <w:rFonts w:ascii="Helvetica"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z w:val="16"/>
                      </w:rPr>
                      <w:t>of</w:t>
                    </w:r>
                    <w:r>
                      <w:rPr>
                        <w:rFonts w:ascii="Helvetica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z w:val="16"/>
                      </w:rPr>
                      <w:t>over</w:t>
                    </w:r>
                    <w:r>
                      <w:rPr>
                        <w:rFonts w:ascii="Helvetica"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z w:val="16"/>
                      </w:rPr>
                      <w:t>15,000</w:t>
                    </w:r>
                    <w:r>
                      <w:rPr>
                        <w:rFonts w:ascii="Helvetica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z w:val="16"/>
                      </w:rPr>
                      <w:t>members</w:t>
                    </w:r>
                    <w:r>
                      <w:rPr>
                        <w:rFonts w:ascii="Helvetica"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z w:val="16"/>
                      </w:rPr>
                      <w:t>located</w:t>
                    </w:r>
                    <w:r>
                      <w:rPr>
                        <w:rFonts w:ascii="Helvetica"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z w:val="16"/>
                      </w:rPr>
                      <w:t>in</w:t>
                    </w:r>
                    <w:r>
                      <w:rPr>
                        <w:rFonts w:ascii="Helvetica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z w:val="16"/>
                      </w:rPr>
                      <w:t>every</w:t>
                    </w:r>
                    <w:r>
                      <w:rPr>
                        <w:rFonts w:ascii="Helvetica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z w:val="16"/>
                      </w:rPr>
                      <w:t>state</w:t>
                    </w:r>
                    <w:r>
                      <w:rPr>
                        <w:rFonts w:ascii="Helvetica"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z w:val="16"/>
                      </w:rPr>
                      <w:t>of</w:t>
                    </w:r>
                    <w:r>
                      <w:rPr>
                        <w:rFonts w:ascii="Helvetica"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z w:val="16"/>
                      </w:rPr>
                      <w:t>the</w:t>
                    </w:r>
                    <w:r>
                      <w:rPr>
                        <w:rFonts w:ascii="Helvetica"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z w:val="16"/>
                      </w:rPr>
                      <w:t>United</w:t>
                    </w:r>
                    <w:r>
                      <w:rPr>
                        <w:rFonts w:ascii="Helvetica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z w:val="16"/>
                      </w:rPr>
                      <w:t>States</w:t>
                    </w:r>
                    <w:r>
                      <w:rPr>
                        <w:rFonts w:ascii="Helvetica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z w:val="16"/>
                      </w:rPr>
                      <w:t>and</w:t>
                    </w:r>
                    <w:r>
                      <w:rPr>
                        <w:rFonts w:ascii="Helvetica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Helvetica"/>
                        <w:color w:val="FFFFFF"/>
                        <w:sz w:val="16"/>
                      </w:rPr>
                      <w:t>worldwide.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3734FD4" w14:textId="77777777" w:rsidR="00C3163F" w:rsidRDefault="00C3163F">
      <w:pPr>
        <w:pStyle w:val="BodyText"/>
        <w:spacing w:before="6"/>
        <w:rPr>
          <w:sz w:val="25"/>
        </w:rPr>
      </w:pPr>
    </w:p>
    <w:p w14:paraId="23734FD5" w14:textId="77777777" w:rsidR="00C3163F" w:rsidRDefault="008746CA">
      <w:pPr>
        <w:pStyle w:val="Title"/>
        <w:spacing w:line="249" w:lineRule="auto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case,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[NAME]</w:t>
      </w:r>
      <w:r>
        <w:rPr>
          <w:spacing w:val="-2"/>
        </w:rPr>
        <w:t xml:space="preserve"> </w:t>
      </w:r>
      <w:r>
        <w:t>at</w:t>
      </w:r>
      <w:r>
        <w:rPr>
          <w:spacing w:val="-62"/>
        </w:rPr>
        <w:t xml:space="preserve"> </w:t>
      </w:r>
      <w:r>
        <w:t>[NUMBER].</w:t>
      </w:r>
    </w:p>
    <w:sectPr w:rsidR="00C3163F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163F"/>
    <w:rsid w:val="00744949"/>
    <w:rsid w:val="008746CA"/>
    <w:rsid w:val="00C3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23734FAC"/>
  <w15:docId w15:val="{A24BEF5E-4AD3-2B43-BA0F-CABD3675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716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 Silva</cp:lastModifiedBy>
  <cp:revision>3</cp:revision>
  <dcterms:created xsi:type="dcterms:W3CDTF">2021-09-21T14:19:00Z</dcterms:created>
  <dcterms:modified xsi:type="dcterms:W3CDTF">2021-09-21T14:22:00Z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2021-09-21T00:00:00Z</vt:filetime>
  </property>
</Properties>
</file>