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D95720"/>
          <w:spacing w:val="-10"/>
        </w:rPr>
        <w:t>Understanding</w:t>
      </w:r>
      <w:r>
        <w:rPr>
          <w:color w:val="D95720"/>
          <w:spacing w:val="-14"/>
        </w:rPr>
        <w:t> </w:t>
      </w:r>
      <w:r>
        <w:rPr>
          <w:color w:val="D95720"/>
          <w:spacing w:val="-10"/>
        </w:rPr>
        <w:t>Alien Registration</w:t>
      </w:r>
      <w:r>
        <w:rPr>
          <w:color w:val="D95720"/>
          <w:spacing w:val="-9"/>
        </w:rPr>
        <w:t> </w:t>
      </w:r>
      <w:r>
        <w:rPr>
          <w:color w:val="D95720"/>
          <w:spacing w:val="-10"/>
        </w:rPr>
        <w:t>Requirements</w:t>
      </w:r>
    </w:p>
    <w:p>
      <w:pPr>
        <w:pStyle w:val="BodyText"/>
        <w:spacing w:before="1"/>
        <w:rPr>
          <w:b/>
          <w:sz w:val="15"/>
        </w:rPr>
      </w:pPr>
    </w:p>
    <w:p>
      <w:pPr>
        <w:pStyle w:val="BodyText"/>
        <w:spacing w:after="0"/>
        <w:rPr>
          <w:b/>
          <w:sz w:val="15"/>
        </w:rPr>
        <w:sectPr>
          <w:headerReference w:type="default" r:id="rId5"/>
          <w:type w:val="continuous"/>
          <w:pgSz w:w="12240" w:h="15840"/>
          <w:pgMar w:header="0" w:footer="0" w:top="1680" w:bottom="280" w:left="1080" w:right="720"/>
          <w:pgNumType w:start="1"/>
        </w:sectPr>
      </w:pPr>
    </w:p>
    <w:p>
      <w:pPr>
        <w:pStyle w:val="Heading1"/>
        <w:spacing w:before="58"/>
      </w:pPr>
      <w:r>
        <w:rPr>
          <w:color w:val="2369BD"/>
          <w:spacing w:val="-2"/>
        </w:rPr>
        <w:t>What</w:t>
      </w:r>
      <w:r>
        <w:rPr>
          <w:color w:val="2369BD"/>
          <w:spacing w:val="-8"/>
        </w:rPr>
        <w:t> </w:t>
      </w:r>
      <w:r>
        <w:rPr>
          <w:color w:val="2369BD"/>
          <w:spacing w:val="-2"/>
        </w:rPr>
        <w:t>is</w:t>
      </w:r>
      <w:r>
        <w:rPr>
          <w:color w:val="2369BD"/>
          <w:spacing w:val="-6"/>
        </w:rPr>
        <w:t> </w:t>
      </w:r>
      <w:r>
        <w:rPr>
          <w:color w:val="2369BD"/>
          <w:spacing w:val="-2"/>
        </w:rPr>
        <w:t>Alien</w:t>
      </w:r>
      <w:r>
        <w:rPr>
          <w:color w:val="2369BD"/>
          <w:spacing w:val="-5"/>
        </w:rPr>
        <w:t> </w:t>
      </w:r>
      <w:r>
        <w:rPr>
          <w:color w:val="2369BD"/>
          <w:spacing w:val="-2"/>
        </w:rPr>
        <w:t>Registration?</w:t>
      </w:r>
    </w:p>
    <w:p>
      <w:pPr>
        <w:spacing w:before="89"/>
        <w:ind w:left="0" w:right="141" w:firstLine="0"/>
        <w:jc w:val="left"/>
        <w:rPr>
          <w:sz w:val="20"/>
        </w:rPr>
      </w:pPr>
      <w:r>
        <w:rPr>
          <w:color w:val="231F20"/>
          <w:sz w:val="20"/>
        </w:rPr>
        <w:t>A 1940 law,</w:t>
      </w:r>
      <w:r>
        <w:rPr>
          <w:color w:val="231F20"/>
          <w:spacing w:val="-1"/>
          <w:sz w:val="20"/>
        </w:rPr>
        <w:t> </w:t>
      </w:r>
      <w:r>
        <w:rPr>
          <w:color w:val="231F20"/>
          <w:sz w:val="20"/>
        </w:rPr>
        <w:t>known as the</w:t>
      </w:r>
      <w:r>
        <w:rPr>
          <w:color w:val="231F20"/>
          <w:spacing w:val="-1"/>
          <w:sz w:val="20"/>
        </w:rPr>
        <w:t> </w:t>
      </w:r>
      <w:r>
        <w:rPr>
          <w:color w:val="231F20"/>
          <w:sz w:val="20"/>
        </w:rPr>
        <w:t>Alien Registration Act, requires</w:t>
      </w:r>
      <w:r>
        <w:rPr>
          <w:color w:val="231F20"/>
          <w:spacing w:val="-13"/>
          <w:sz w:val="20"/>
        </w:rPr>
        <w:t> </w:t>
      </w:r>
      <w:r>
        <w:rPr>
          <w:color w:val="231F20"/>
          <w:sz w:val="20"/>
        </w:rPr>
        <w:t>that</w:t>
      </w:r>
      <w:r>
        <w:rPr>
          <w:color w:val="231F20"/>
          <w:spacing w:val="-12"/>
          <w:sz w:val="20"/>
        </w:rPr>
        <w:t> </w:t>
      </w:r>
      <w:r>
        <w:rPr>
          <w:b/>
          <w:i/>
          <w:color w:val="231F20"/>
          <w:sz w:val="20"/>
        </w:rPr>
        <w:t>every</w:t>
      </w:r>
      <w:r>
        <w:rPr>
          <w:b/>
          <w:i/>
          <w:color w:val="231F20"/>
          <w:spacing w:val="-11"/>
          <w:sz w:val="20"/>
        </w:rPr>
        <w:t> </w:t>
      </w:r>
      <w:r>
        <w:rPr>
          <w:b/>
          <w:i/>
          <w:color w:val="231F20"/>
          <w:sz w:val="20"/>
        </w:rPr>
        <w:t>foreign</w:t>
      </w:r>
      <w:r>
        <w:rPr>
          <w:b/>
          <w:i/>
          <w:color w:val="231F20"/>
          <w:spacing w:val="-11"/>
          <w:sz w:val="20"/>
        </w:rPr>
        <w:t> </w:t>
      </w:r>
      <w:r>
        <w:rPr>
          <w:b/>
          <w:i/>
          <w:color w:val="231F20"/>
          <w:sz w:val="20"/>
        </w:rPr>
        <w:t>national,</w:t>
      </w:r>
      <w:r>
        <w:rPr>
          <w:b/>
          <w:i/>
          <w:color w:val="231F20"/>
          <w:spacing w:val="-12"/>
          <w:sz w:val="20"/>
        </w:rPr>
        <w:t> </w:t>
      </w:r>
      <w:r>
        <w:rPr>
          <w:b/>
          <w:i/>
          <w:color w:val="231F20"/>
          <w:sz w:val="20"/>
        </w:rPr>
        <w:t>age</w:t>
      </w:r>
      <w:r>
        <w:rPr>
          <w:b/>
          <w:i/>
          <w:color w:val="231F20"/>
          <w:spacing w:val="-11"/>
          <w:sz w:val="20"/>
        </w:rPr>
        <w:t> </w:t>
      </w:r>
      <w:r>
        <w:rPr>
          <w:b/>
          <w:i/>
          <w:color w:val="231F20"/>
          <w:sz w:val="20"/>
        </w:rPr>
        <w:t>14</w:t>
      </w:r>
      <w:r>
        <w:rPr>
          <w:b/>
          <w:i/>
          <w:color w:val="231F20"/>
          <w:spacing w:val="-11"/>
          <w:sz w:val="20"/>
        </w:rPr>
        <w:t> </w:t>
      </w:r>
      <w:r>
        <w:rPr>
          <w:b/>
          <w:i/>
          <w:color w:val="231F20"/>
          <w:sz w:val="20"/>
        </w:rPr>
        <w:t>years</w:t>
      </w:r>
      <w:r>
        <w:rPr>
          <w:b/>
          <w:i/>
          <w:color w:val="231F20"/>
          <w:spacing w:val="-11"/>
          <w:sz w:val="20"/>
        </w:rPr>
        <w:t> </w:t>
      </w:r>
      <w:r>
        <w:rPr>
          <w:b/>
          <w:i/>
          <w:color w:val="231F20"/>
          <w:sz w:val="20"/>
        </w:rPr>
        <w:t>or</w:t>
      </w:r>
      <w:r>
        <w:rPr>
          <w:b/>
          <w:i/>
          <w:color w:val="231F20"/>
          <w:sz w:val="20"/>
        </w:rPr>
        <w:t> older who</w:t>
      </w:r>
      <w:r>
        <w:rPr>
          <w:b/>
          <w:i/>
          <w:color w:val="231F20"/>
          <w:spacing w:val="-1"/>
          <w:sz w:val="20"/>
        </w:rPr>
        <w:t> </w:t>
      </w:r>
      <w:r>
        <w:rPr>
          <w:b/>
          <w:i/>
          <w:color w:val="231F20"/>
          <w:sz w:val="20"/>
        </w:rPr>
        <w:t>will be in the United States</w:t>
      </w:r>
      <w:r>
        <w:rPr>
          <w:b/>
          <w:i/>
          <w:color w:val="231F20"/>
          <w:spacing w:val="-1"/>
          <w:sz w:val="20"/>
        </w:rPr>
        <w:t> </w:t>
      </w:r>
      <w:r>
        <w:rPr>
          <w:b/>
          <w:i/>
          <w:color w:val="231F20"/>
          <w:sz w:val="20"/>
        </w:rPr>
        <w:t>(U.S.) for 30 </w:t>
      </w:r>
      <w:r>
        <w:rPr>
          <w:b/>
          <w:i/>
          <w:color w:val="231F20"/>
          <w:spacing w:val="-2"/>
          <w:sz w:val="20"/>
        </w:rPr>
        <w:t>days</w:t>
      </w:r>
      <w:r>
        <w:rPr>
          <w:b/>
          <w:i/>
          <w:color w:val="231F20"/>
          <w:spacing w:val="-9"/>
          <w:sz w:val="20"/>
        </w:rPr>
        <w:t> </w:t>
      </w:r>
      <w:r>
        <w:rPr>
          <w:b/>
          <w:i/>
          <w:color w:val="231F20"/>
          <w:spacing w:val="-2"/>
          <w:sz w:val="20"/>
        </w:rPr>
        <w:t>or</w:t>
      </w:r>
      <w:r>
        <w:rPr>
          <w:b/>
          <w:i/>
          <w:color w:val="231F20"/>
          <w:spacing w:val="-7"/>
          <w:sz w:val="20"/>
        </w:rPr>
        <w:t> </w:t>
      </w:r>
      <w:r>
        <w:rPr>
          <w:b/>
          <w:i/>
          <w:color w:val="231F20"/>
          <w:spacing w:val="-2"/>
          <w:sz w:val="20"/>
        </w:rPr>
        <w:t>more,</w:t>
      </w:r>
      <w:r>
        <w:rPr>
          <w:b/>
          <w:i/>
          <w:color w:val="231F20"/>
          <w:spacing w:val="-7"/>
          <w:sz w:val="20"/>
        </w:rPr>
        <w:t> </w:t>
      </w:r>
      <w:r>
        <w:rPr>
          <w:b/>
          <w:i/>
          <w:color w:val="231F20"/>
          <w:spacing w:val="-2"/>
          <w:sz w:val="20"/>
        </w:rPr>
        <w:t>must</w:t>
      </w:r>
      <w:r>
        <w:rPr>
          <w:b/>
          <w:i/>
          <w:color w:val="231F20"/>
          <w:spacing w:val="-7"/>
          <w:sz w:val="20"/>
        </w:rPr>
        <w:t> </w:t>
      </w:r>
      <w:r>
        <w:rPr>
          <w:b/>
          <w:i/>
          <w:color w:val="231F20"/>
          <w:spacing w:val="-2"/>
          <w:sz w:val="20"/>
        </w:rPr>
        <w:t>be</w:t>
      </w:r>
      <w:r>
        <w:rPr>
          <w:b/>
          <w:i/>
          <w:color w:val="231F20"/>
          <w:spacing w:val="-7"/>
          <w:sz w:val="20"/>
        </w:rPr>
        <w:t> </w:t>
      </w:r>
      <w:r>
        <w:rPr>
          <w:b/>
          <w:i/>
          <w:color w:val="231F20"/>
          <w:spacing w:val="-2"/>
          <w:sz w:val="20"/>
        </w:rPr>
        <w:t>registered</w:t>
      </w:r>
      <w:r>
        <w:rPr>
          <w:b/>
          <w:i/>
          <w:color w:val="231F20"/>
          <w:spacing w:val="-7"/>
          <w:sz w:val="20"/>
        </w:rPr>
        <w:t> </w:t>
      </w:r>
      <w:r>
        <w:rPr>
          <w:b/>
          <w:i/>
          <w:color w:val="231F20"/>
          <w:spacing w:val="-2"/>
          <w:sz w:val="20"/>
        </w:rPr>
        <w:t>and</w:t>
      </w:r>
      <w:r>
        <w:rPr>
          <w:b/>
          <w:i/>
          <w:color w:val="231F20"/>
          <w:spacing w:val="-7"/>
          <w:sz w:val="20"/>
        </w:rPr>
        <w:t> </w:t>
      </w:r>
      <w:r>
        <w:rPr>
          <w:b/>
          <w:i/>
          <w:color w:val="231F20"/>
          <w:spacing w:val="-2"/>
          <w:sz w:val="20"/>
        </w:rPr>
        <w:t>fingerprinted. </w:t>
      </w:r>
      <w:r>
        <w:rPr>
          <w:color w:val="231F20"/>
          <w:spacing w:val="-2"/>
          <w:sz w:val="20"/>
        </w:rPr>
        <w:t>This</w:t>
      </w:r>
      <w:r>
        <w:rPr>
          <w:color w:val="231F20"/>
          <w:spacing w:val="-8"/>
          <w:sz w:val="20"/>
        </w:rPr>
        <w:t> </w:t>
      </w:r>
      <w:r>
        <w:rPr>
          <w:color w:val="231F20"/>
          <w:spacing w:val="-2"/>
          <w:sz w:val="20"/>
        </w:rPr>
        <w:t>includes</w:t>
      </w:r>
      <w:r>
        <w:rPr>
          <w:color w:val="231F20"/>
          <w:spacing w:val="-8"/>
          <w:sz w:val="20"/>
        </w:rPr>
        <w:t> </w:t>
      </w:r>
      <w:r>
        <w:rPr>
          <w:color w:val="231F20"/>
          <w:spacing w:val="-2"/>
          <w:sz w:val="20"/>
        </w:rPr>
        <w:t>foreign</w:t>
      </w:r>
      <w:r>
        <w:rPr>
          <w:color w:val="231F20"/>
          <w:spacing w:val="-7"/>
          <w:sz w:val="20"/>
        </w:rPr>
        <w:t> </w:t>
      </w:r>
      <w:r>
        <w:rPr>
          <w:color w:val="231F20"/>
          <w:spacing w:val="-2"/>
          <w:sz w:val="20"/>
        </w:rPr>
        <w:t>nationals</w:t>
      </w:r>
      <w:r>
        <w:rPr>
          <w:color w:val="231F20"/>
          <w:spacing w:val="-8"/>
          <w:sz w:val="20"/>
        </w:rPr>
        <w:t> </w:t>
      </w:r>
      <w:r>
        <w:rPr>
          <w:color w:val="231F20"/>
          <w:spacing w:val="-2"/>
          <w:sz w:val="20"/>
        </w:rPr>
        <w:t>present</w:t>
      </w:r>
      <w:r>
        <w:rPr>
          <w:color w:val="231F20"/>
          <w:spacing w:val="-7"/>
          <w:sz w:val="20"/>
        </w:rPr>
        <w:t> </w:t>
      </w:r>
      <w:r>
        <w:rPr>
          <w:color w:val="231F20"/>
          <w:spacing w:val="-2"/>
          <w:sz w:val="20"/>
        </w:rPr>
        <w:t>in</w:t>
      </w:r>
      <w:r>
        <w:rPr>
          <w:color w:val="231F20"/>
          <w:spacing w:val="-7"/>
          <w:sz w:val="20"/>
        </w:rPr>
        <w:t> </w:t>
      </w:r>
      <w:r>
        <w:rPr>
          <w:color w:val="231F20"/>
          <w:spacing w:val="-2"/>
          <w:sz w:val="20"/>
        </w:rPr>
        <w:t>the</w:t>
      </w:r>
      <w:r>
        <w:rPr>
          <w:color w:val="231F20"/>
          <w:spacing w:val="-9"/>
          <w:sz w:val="20"/>
        </w:rPr>
        <w:t> </w:t>
      </w:r>
      <w:r>
        <w:rPr>
          <w:color w:val="231F20"/>
          <w:spacing w:val="-2"/>
          <w:sz w:val="20"/>
        </w:rPr>
        <w:t>United </w:t>
      </w:r>
      <w:r>
        <w:rPr>
          <w:color w:val="231F20"/>
          <w:sz w:val="20"/>
        </w:rPr>
        <w:t>States (U.S.) without admission</w:t>
      </w:r>
      <w:r>
        <w:rPr>
          <w:color w:val="231F20"/>
          <w:spacing w:val="-1"/>
          <w:sz w:val="20"/>
        </w:rPr>
        <w:t> </w:t>
      </w:r>
      <w:r>
        <w:rPr>
          <w:color w:val="231F20"/>
          <w:sz w:val="20"/>
        </w:rPr>
        <w:t>or parole. Foreign nationals 18 years and older are also required to </w:t>
      </w:r>
      <w:r>
        <w:rPr>
          <w:b/>
          <w:i/>
          <w:color w:val="231F20"/>
          <w:spacing w:val="-2"/>
          <w:sz w:val="20"/>
        </w:rPr>
        <w:t>always</w:t>
      </w:r>
      <w:r>
        <w:rPr>
          <w:b/>
          <w:i/>
          <w:color w:val="231F20"/>
          <w:spacing w:val="-10"/>
          <w:sz w:val="20"/>
        </w:rPr>
        <w:t> </w:t>
      </w:r>
      <w:r>
        <w:rPr>
          <w:b/>
          <w:i/>
          <w:color w:val="231F20"/>
          <w:spacing w:val="-2"/>
          <w:sz w:val="20"/>
        </w:rPr>
        <w:t>carry</w:t>
      </w:r>
      <w:r>
        <w:rPr>
          <w:b/>
          <w:i/>
          <w:color w:val="231F20"/>
          <w:spacing w:val="-9"/>
          <w:sz w:val="20"/>
        </w:rPr>
        <w:t> </w:t>
      </w:r>
      <w:r>
        <w:rPr>
          <w:b/>
          <w:i/>
          <w:color w:val="231F20"/>
          <w:spacing w:val="-2"/>
          <w:sz w:val="20"/>
        </w:rPr>
        <w:t>proof</w:t>
      </w:r>
      <w:r>
        <w:rPr>
          <w:b/>
          <w:i/>
          <w:color w:val="231F20"/>
          <w:spacing w:val="-9"/>
          <w:sz w:val="20"/>
        </w:rPr>
        <w:t> </w:t>
      </w:r>
      <w:r>
        <w:rPr>
          <w:b/>
          <w:i/>
          <w:color w:val="231F20"/>
          <w:spacing w:val="-2"/>
          <w:sz w:val="20"/>
        </w:rPr>
        <w:t>of</w:t>
      </w:r>
      <w:r>
        <w:rPr>
          <w:b/>
          <w:i/>
          <w:color w:val="231F20"/>
          <w:spacing w:val="-10"/>
          <w:sz w:val="20"/>
        </w:rPr>
        <w:t> </w:t>
      </w:r>
      <w:r>
        <w:rPr>
          <w:b/>
          <w:i/>
          <w:color w:val="231F20"/>
          <w:spacing w:val="-2"/>
          <w:sz w:val="20"/>
        </w:rPr>
        <w:t>such</w:t>
      </w:r>
      <w:r>
        <w:rPr>
          <w:b/>
          <w:i/>
          <w:color w:val="231F20"/>
          <w:spacing w:val="-9"/>
          <w:sz w:val="20"/>
        </w:rPr>
        <w:t> </w:t>
      </w:r>
      <w:r>
        <w:rPr>
          <w:b/>
          <w:i/>
          <w:color w:val="231F20"/>
          <w:spacing w:val="-2"/>
          <w:sz w:val="20"/>
        </w:rPr>
        <w:t>registration.</w:t>
      </w:r>
      <w:r>
        <w:rPr>
          <w:b/>
          <w:i/>
          <w:color w:val="231F20"/>
          <w:spacing w:val="-9"/>
          <w:sz w:val="20"/>
        </w:rPr>
        <w:t> </w:t>
      </w:r>
      <w:r>
        <w:rPr>
          <w:color w:val="231F20"/>
          <w:spacing w:val="-2"/>
          <w:sz w:val="20"/>
        </w:rPr>
        <w:t>Failure</w:t>
      </w:r>
      <w:r>
        <w:rPr>
          <w:color w:val="231F20"/>
          <w:spacing w:val="-10"/>
          <w:sz w:val="20"/>
        </w:rPr>
        <w:t> </w:t>
      </w:r>
      <w:r>
        <w:rPr>
          <w:color w:val="231F20"/>
          <w:spacing w:val="-2"/>
          <w:sz w:val="20"/>
        </w:rPr>
        <w:t>to</w:t>
      </w:r>
      <w:r>
        <w:rPr>
          <w:color w:val="231F20"/>
          <w:spacing w:val="-10"/>
          <w:sz w:val="20"/>
        </w:rPr>
        <w:t> </w:t>
      </w:r>
      <w:r>
        <w:rPr>
          <w:color w:val="231F20"/>
          <w:spacing w:val="-2"/>
          <w:sz w:val="20"/>
        </w:rPr>
        <w:t>do so</w:t>
      </w:r>
      <w:r>
        <w:rPr>
          <w:color w:val="231F20"/>
          <w:spacing w:val="-11"/>
          <w:sz w:val="20"/>
        </w:rPr>
        <w:t> </w:t>
      </w:r>
      <w:r>
        <w:rPr>
          <w:color w:val="231F20"/>
          <w:spacing w:val="-2"/>
          <w:sz w:val="20"/>
        </w:rPr>
        <w:t>can</w:t>
      </w:r>
      <w:r>
        <w:rPr>
          <w:color w:val="231F20"/>
          <w:spacing w:val="-10"/>
          <w:sz w:val="20"/>
        </w:rPr>
        <w:t> </w:t>
      </w:r>
      <w:r>
        <w:rPr>
          <w:color w:val="231F20"/>
          <w:spacing w:val="-2"/>
          <w:sz w:val="20"/>
        </w:rPr>
        <w:t>result</w:t>
      </w:r>
      <w:r>
        <w:rPr>
          <w:color w:val="231F20"/>
          <w:spacing w:val="-8"/>
          <w:sz w:val="20"/>
        </w:rPr>
        <w:t> </w:t>
      </w:r>
      <w:r>
        <w:rPr>
          <w:color w:val="231F20"/>
          <w:spacing w:val="-2"/>
          <w:sz w:val="20"/>
        </w:rPr>
        <w:t>in</w:t>
      </w:r>
      <w:r>
        <w:rPr>
          <w:color w:val="231F20"/>
          <w:spacing w:val="-9"/>
          <w:sz w:val="20"/>
        </w:rPr>
        <w:t> </w:t>
      </w:r>
      <w:r>
        <w:rPr>
          <w:color w:val="231F20"/>
          <w:spacing w:val="-2"/>
          <w:sz w:val="20"/>
        </w:rPr>
        <w:t>a</w:t>
      </w:r>
      <w:r>
        <w:rPr>
          <w:color w:val="231F20"/>
          <w:spacing w:val="-9"/>
          <w:sz w:val="20"/>
        </w:rPr>
        <w:t> </w:t>
      </w:r>
      <w:r>
        <w:rPr>
          <w:color w:val="231F20"/>
          <w:spacing w:val="-2"/>
          <w:sz w:val="20"/>
        </w:rPr>
        <w:t>misdemeanor,</w:t>
      </w:r>
      <w:r>
        <w:rPr>
          <w:color w:val="231F20"/>
          <w:spacing w:val="-11"/>
          <w:sz w:val="20"/>
        </w:rPr>
        <w:t> </w:t>
      </w:r>
      <w:r>
        <w:rPr>
          <w:color w:val="231F20"/>
          <w:spacing w:val="-2"/>
          <w:sz w:val="20"/>
        </w:rPr>
        <w:t>which</w:t>
      </w:r>
      <w:r>
        <w:rPr>
          <w:color w:val="231F20"/>
          <w:spacing w:val="-9"/>
          <w:sz w:val="20"/>
        </w:rPr>
        <w:t> </w:t>
      </w:r>
      <w:r>
        <w:rPr>
          <w:color w:val="231F20"/>
          <w:spacing w:val="-2"/>
          <w:sz w:val="20"/>
        </w:rPr>
        <w:t>includes</w:t>
      </w:r>
      <w:r>
        <w:rPr>
          <w:color w:val="231F20"/>
          <w:spacing w:val="-9"/>
          <w:sz w:val="20"/>
        </w:rPr>
        <w:t> </w:t>
      </w:r>
      <w:r>
        <w:rPr>
          <w:color w:val="231F20"/>
          <w:spacing w:val="-2"/>
          <w:sz w:val="20"/>
        </w:rPr>
        <w:t>fines </w:t>
      </w:r>
      <w:r>
        <w:rPr>
          <w:color w:val="231F20"/>
          <w:sz w:val="20"/>
        </w:rPr>
        <w:t>and/or imprisonment.</w:t>
      </w:r>
    </w:p>
    <w:p>
      <w:pPr>
        <w:spacing w:before="80"/>
        <w:ind w:left="0" w:right="45" w:firstLine="0"/>
        <w:jc w:val="left"/>
        <w:rPr>
          <w:b/>
          <w:i/>
          <w:sz w:val="20"/>
        </w:rPr>
      </w:pPr>
      <w:r>
        <w:rPr>
          <w:color w:val="231F20"/>
          <w:spacing w:val="-4"/>
          <w:sz w:val="20"/>
        </w:rPr>
        <w:t>Historically, this law has not been regularly</w:t>
      </w:r>
      <w:r>
        <w:rPr>
          <w:color w:val="231F20"/>
          <w:spacing w:val="-5"/>
          <w:sz w:val="20"/>
        </w:rPr>
        <w:t> </w:t>
      </w:r>
      <w:r>
        <w:rPr>
          <w:color w:val="231F20"/>
          <w:spacing w:val="-4"/>
          <w:sz w:val="20"/>
        </w:rPr>
        <w:t>enforced. </w:t>
      </w:r>
      <w:r>
        <w:rPr>
          <w:color w:val="231F20"/>
          <w:spacing w:val="-2"/>
          <w:sz w:val="20"/>
        </w:rPr>
        <w:t>However,</w:t>
      </w:r>
      <w:r>
        <w:rPr>
          <w:color w:val="231F20"/>
          <w:spacing w:val="-3"/>
          <w:sz w:val="20"/>
        </w:rPr>
        <w:t> </w:t>
      </w:r>
      <w:r>
        <w:rPr>
          <w:color w:val="231F20"/>
          <w:spacing w:val="-2"/>
          <w:sz w:val="20"/>
        </w:rPr>
        <w:t>the</w:t>
      </w:r>
      <w:r>
        <w:rPr>
          <w:color w:val="231F20"/>
          <w:spacing w:val="-3"/>
          <w:sz w:val="20"/>
        </w:rPr>
        <w:t> </w:t>
      </w:r>
      <w:r>
        <w:rPr>
          <w:color w:val="231F20"/>
          <w:spacing w:val="-2"/>
          <w:sz w:val="20"/>
        </w:rPr>
        <w:t>Trump</w:t>
      </w:r>
      <w:r>
        <w:rPr>
          <w:color w:val="231F20"/>
          <w:spacing w:val="-3"/>
          <w:sz w:val="20"/>
        </w:rPr>
        <w:t> </w:t>
      </w:r>
      <w:r>
        <w:rPr>
          <w:color w:val="231F20"/>
          <w:spacing w:val="-2"/>
          <w:sz w:val="20"/>
        </w:rPr>
        <w:t>administration began</w:t>
      </w:r>
      <w:r>
        <w:rPr>
          <w:color w:val="231F20"/>
          <w:spacing w:val="-4"/>
          <w:sz w:val="20"/>
        </w:rPr>
        <w:t> </w:t>
      </w:r>
      <w:r>
        <w:rPr>
          <w:color w:val="231F20"/>
          <w:spacing w:val="-2"/>
          <w:sz w:val="20"/>
        </w:rPr>
        <w:t>enforcing </w:t>
      </w:r>
      <w:r>
        <w:rPr>
          <w:color w:val="231F20"/>
          <w:sz w:val="20"/>
        </w:rPr>
        <w:t>this law as</w:t>
      </w:r>
      <w:r>
        <w:rPr>
          <w:color w:val="231F20"/>
          <w:spacing w:val="-3"/>
          <w:sz w:val="20"/>
        </w:rPr>
        <w:t> </w:t>
      </w:r>
      <w:r>
        <w:rPr>
          <w:color w:val="231F20"/>
          <w:sz w:val="20"/>
        </w:rPr>
        <w:t>of April 11, 2025. To</w:t>
      </w:r>
      <w:r>
        <w:rPr>
          <w:color w:val="231F20"/>
          <w:spacing w:val="-3"/>
          <w:sz w:val="20"/>
        </w:rPr>
        <w:t> </w:t>
      </w:r>
      <w:r>
        <w:rPr>
          <w:color w:val="231F20"/>
          <w:sz w:val="20"/>
        </w:rPr>
        <w:t>comply with the </w:t>
      </w:r>
      <w:r>
        <w:rPr>
          <w:color w:val="231F20"/>
          <w:spacing w:val="-2"/>
          <w:sz w:val="20"/>
        </w:rPr>
        <w:t>registration requirement, the administration created </w:t>
      </w:r>
      <w:r>
        <w:rPr>
          <w:b/>
          <w:i/>
          <w:color w:val="231F20"/>
          <w:sz w:val="20"/>
        </w:rPr>
        <w:t>a new online G-325R for all unregistered foreign</w:t>
      </w:r>
      <w:r>
        <w:rPr>
          <w:b/>
          <w:i/>
          <w:color w:val="231F20"/>
          <w:sz w:val="20"/>
        </w:rPr>
        <w:t> nationals</w:t>
      </w:r>
      <w:r>
        <w:rPr>
          <w:b/>
          <w:i/>
          <w:color w:val="231F20"/>
          <w:spacing w:val="-5"/>
          <w:sz w:val="20"/>
        </w:rPr>
        <w:t> </w:t>
      </w:r>
      <w:r>
        <w:rPr>
          <w:b/>
          <w:i/>
          <w:color w:val="231F20"/>
          <w:sz w:val="20"/>
        </w:rPr>
        <w:t>to</w:t>
      </w:r>
      <w:r>
        <w:rPr>
          <w:b/>
          <w:i/>
          <w:color w:val="231F20"/>
          <w:spacing w:val="-5"/>
          <w:sz w:val="20"/>
        </w:rPr>
        <w:t> </w:t>
      </w:r>
      <w:r>
        <w:rPr>
          <w:b/>
          <w:i/>
          <w:color w:val="231F20"/>
          <w:sz w:val="20"/>
        </w:rPr>
        <w:t>obtain</w:t>
      </w:r>
      <w:r>
        <w:rPr>
          <w:b/>
          <w:i/>
          <w:color w:val="231F20"/>
          <w:spacing w:val="-4"/>
          <w:sz w:val="20"/>
        </w:rPr>
        <w:t> </w:t>
      </w:r>
      <w:r>
        <w:rPr>
          <w:b/>
          <w:i/>
          <w:color w:val="231F20"/>
          <w:sz w:val="20"/>
        </w:rPr>
        <w:t>“Proof</w:t>
      </w:r>
      <w:r>
        <w:rPr>
          <w:b/>
          <w:i/>
          <w:color w:val="231F20"/>
          <w:spacing w:val="-5"/>
          <w:sz w:val="20"/>
        </w:rPr>
        <w:t> </w:t>
      </w:r>
      <w:r>
        <w:rPr>
          <w:b/>
          <w:i/>
          <w:color w:val="231F20"/>
          <w:sz w:val="20"/>
        </w:rPr>
        <w:t>of</w:t>
      </w:r>
      <w:r>
        <w:rPr>
          <w:b/>
          <w:i/>
          <w:color w:val="231F20"/>
          <w:spacing w:val="-4"/>
          <w:sz w:val="20"/>
        </w:rPr>
        <w:t> </w:t>
      </w:r>
      <w:r>
        <w:rPr>
          <w:b/>
          <w:i/>
          <w:color w:val="231F20"/>
          <w:sz w:val="20"/>
        </w:rPr>
        <w:t>Alien</w:t>
      </w:r>
      <w:r>
        <w:rPr>
          <w:b/>
          <w:i/>
          <w:color w:val="231F20"/>
          <w:spacing w:val="-4"/>
          <w:sz w:val="20"/>
        </w:rPr>
        <w:t> </w:t>
      </w:r>
      <w:r>
        <w:rPr>
          <w:b/>
          <w:i/>
          <w:color w:val="231F20"/>
          <w:sz w:val="20"/>
        </w:rPr>
        <w:t>Registration.”</w:t>
      </w:r>
    </w:p>
    <w:p>
      <w:pPr>
        <w:pStyle w:val="BodyText"/>
        <w:spacing w:before="83"/>
        <w:rPr>
          <w:b/>
          <w:i/>
        </w:rPr>
      </w:pPr>
    </w:p>
    <w:p>
      <w:pPr>
        <w:pStyle w:val="Heading1"/>
      </w:pPr>
      <w:r>
        <w:rPr>
          <w:color w:val="2369BD"/>
          <w:spacing w:val="-2"/>
        </w:rPr>
        <w:t>Who</w:t>
      </w:r>
      <w:r>
        <w:rPr>
          <w:color w:val="2369BD"/>
          <w:spacing w:val="-5"/>
        </w:rPr>
        <w:t> </w:t>
      </w:r>
      <w:r>
        <w:rPr>
          <w:color w:val="2369BD"/>
          <w:spacing w:val="-2"/>
        </w:rPr>
        <w:t>needs</w:t>
      </w:r>
      <w:r>
        <w:rPr>
          <w:color w:val="2369BD"/>
          <w:spacing w:val="-6"/>
        </w:rPr>
        <w:t> </w:t>
      </w:r>
      <w:r>
        <w:rPr>
          <w:color w:val="2369BD"/>
          <w:spacing w:val="-2"/>
        </w:rPr>
        <w:t>to</w:t>
      </w:r>
      <w:r>
        <w:rPr>
          <w:color w:val="2369BD"/>
          <w:spacing w:val="-5"/>
        </w:rPr>
        <w:t> </w:t>
      </w:r>
      <w:r>
        <w:rPr>
          <w:color w:val="2369BD"/>
          <w:spacing w:val="-2"/>
        </w:rPr>
        <w:t>register?</w:t>
      </w:r>
    </w:p>
    <w:p>
      <w:pPr>
        <w:pStyle w:val="BodyText"/>
      </w:pPr>
      <w:r>
        <w:rPr>
          <w:color w:val="231F20"/>
        </w:rPr>
        <w:t>Many noncitizens, including some who lack legal status,</w:t>
      </w:r>
      <w:r>
        <w:rPr>
          <w:color w:val="231F20"/>
          <w:spacing w:val="-8"/>
        </w:rPr>
        <w:t> </w:t>
      </w:r>
      <w:r>
        <w:rPr>
          <w:color w:val="231F20"/>
        </w:rPr>
        <w:t>are</w:t>
      </w:r>
      <w:r>
        <w:rPr>
          <w:color w:val="231F20"/>
          <w:spacing w:val="-8"/>
        </w:rPr>
        <w:t> </w:t>
      </w:r>
      <w:r>
        <w:rPr>
          <w:color w:val="231F20"/>
        </w:rPr>
        <w:t>already</w:t>
      </w:r>
      <w:r>
        <w:rPr>
          <w:color w:val="231F20"/>
          <w:spacing w:val="-10"/>
        </w:rPr>
        <w:t> </w:t>
      </w:r>
      <w:r>
        <w:rPr>
          <w:color w:val="231F20"/>
        </w:rPr>
        <w:t>considered</w:t>
      </w:r>
      <w:r>
        <w:rPr>
          <w:color w:val="231F20"/>
          <w:spacing w:val="-7"/>
        </w:rPr>
        <w:t> </w:t>
      </w:r>
      <w:r>
        <w:rPr>
          <w:color w:val="231F20"/>
        </w:rPr>
        <w:t>registered</w:t>
      </w:r>
      <w:r>
        <w:rPr>
          <w:color w:val="231F20"/>
          <w:spacing w:val="-7"/>
        </w:rPr>
        <w:t> </w:t>
      </w:r>
      <w:r>
        <w:rPr>
          <w:color w:val="231F20"/>
        </w:rPr>
        <w:t>(see</w:t>
      </w:r>
      <w:r>
        <w:rPr>
          <w:color w:val="231F20"/>
          <w:spacing w:val="-8"/>
        </w:rPr>
        <w:t> </w:t>
      </w:r>
      <w:r>
        <w:rPr>
          <w:color w:val="231F20"/>
        </w:rPr>
        <w:t>“Who </w:t>
      </w:r>
      <w:r>
        <w:rPr>
          <w:color w:val="231F20"/>
          <w:spacing w:val="-4"/>
        </w:rPr>
        <w:t>is</w:t>
      </w:r>
      <w:r>
        <w:rPr>
          <w:color w:val="231F20"/>
          <w:spacing w:val="-6"/>
        </w:rPr>
        <w:t> </w:t>
      </w:r>
      <w:r>
        <w:rPr>
          <w:color w:val="231F20"/>
          <w:spacing w:val="-4"/>
        </w:rPr>
        <w:t>considered to have already registered,”</w:t>
      </w:r>
      <w:r>
        <w:rPr>
          <w:color w:val="231F20"/>
          <w:spacing w:val="-7"/>
        </w:rPr>
        <w:t> </w:t>
      </w:r>
      <w:r>
        <w:rPr>
          <w:color w:val="231F20"/>
          <w:spacing w:val="-4"/>
        </w:rPr>
        <w:t>below.) Any </w:t>
      </w:r>
      <w:r>
        <w:rPr>
          <w:color w:val="231F20"/>
          <w:spacing w:val="-2"/>
        </w:rPr>
        <w:t>other</w:t>
      </w:r>
      <w:r>
        <w:rPr>
          <w:color w:val="231F20"/>
          <w:spacing w:val="-10"/>
        </w:rPr>
        <w:t> </w:t>
      </w:r>
      <w:r>
        <w:rPr>
          <w:color w:val="231F20"/>
          <w:spacing w:val="-2"/>
        </w:rPr>
        <w:t>noncitizen</w:t>
      </w:r>
      <w:r>
        <w:rPr>
          <w:color w:val="231F20"/>
          <w:spacing w:val="-10"/>
        </w:rPr>
        <w:t> </w:t>
      </w:r>
      <w:r>
        <w:rPr>
          <w:color w:val="231F20"/>
          <w:spacing w:val="-2"/>
        </w:rPr>
        <w:t>who</w:t>
      </w:r>
      <w:r>
        <w:rPr>
          <w:color w:val="231F20"/>
          <w:spacing w:val="-11"/>
        </w:rPr>
        <w:t> </w:t>
      </w:r>
      <w:r>
        <w:rPr>
          <w:color w:val="231F20"/>
          <w:spacing w:val="-2"/>
        </w:rPr>
        <w:t>enters</w:t>
      </w:r>
      <w:r>
        <w:rPr>
          <w:color w:val="231F20"/>
          <w:spacing w:val="-9"/>
        </w:rPr>
        <w:t> </w:t>
      </w:r>
      <w:r>
        <w:rPr>
          <w:color w:val="231F20"/>
          <w:spacing w:val="-2"/>
        </w:rPr>
        <w:t>U.S.</w:t>
      </w:r>
      <w:r>
        <w:rPr>
          <w:color w:val="231F20"/>
          <w:spacing w:val="-10"/>
        </w:rPr>
        <w:t> </w:t>
      </w:r>
      <w:r>
        <w:rPr>
          <w:color w:val="231F20"/>
          <w:spacing w:val="-2"/>
        </w:rPr>
        <w:t>and</w:t>
      </w:r>
      <w:r>
        <w:rPr>
          <w:color w:val="231F20"/>
          <w:spacing w:val="-10"/>
        </w:rPr>
        <w:t> </w:t>
      </w:r>
      <w:r>
        <w:rPr>
          <w:color w:val="231F20"/>
          <w:spacing w:val="-2"/>
        </w:rPr>
        <w:t>plans</w:t>
      </w:r>
      <w:r>
        <w:rPr>
          <w:color w:val="231F20"/>
          <w:spacing w:val="-9"/>
        </w:rPr>
        <w:t> </w:t>
      </w:r>
      <w:r>
        <w:rPr>
          <w:color w:val="231F20"/>
          <w:spacing w:val="-2"/>
        </w:rPr>
        <w:t>to</w:t>
      </w:r>
      <w:r>
        <w:rPr>
          <w:color w:val="231F20"/>
          <w:spacing w:val="-10"/>
        </w:rPr>
        <w:t> </w:t>
      </w:r>
      <w:r>
        <w:rPr>
          <w:color w:val="231F20"/>
          <w:spacing w:val="-2"/>
        </w:rPr>
        <w:t>stay</w:t>
      </w:r>
      <w:r>
        <w:rPr>
          <w:color w:val="231F20"/>
          <w:spacing w:val="-10"/>
        </w:rPr>
        <w:t> </w:t>
      </w:r>
      <w:r>
        <w:rPr>
          <w:color w:val="231F20"/>
          <w:spacing w:val="-2"/>
        </w:rPr>
        <w:t>for </w:t>
      </w:r>
      <w:r>
        <w:rPr>
          <w:color w:val="231F20"/>
        </w:rPr>
        <w:t>30</w:t>
      </w:r>
      <w:r>
        <w:rPr>
          <w:color w:val="231F20"/>
          <w:spacing w:val="-3"/>
        </w:rPr>
        <w:t> </w:t>
      </w:r>
      <w:r>
        <w:rPr>
          <w:color w:val="231F20"/>
        </w:rPr>
        <w:t>days</w:t>
      </w:r>
      <w:r>
        <w:rPr>
          <w:color w:val="231F20"/>
          <w:spacing w:val="-4"/>
        </w:rPr>
        <w:t> </w:t>
      </w:r>
      <w:r>
        <w:rPr>
          <w:color w:val="231F20"/>
        </w:rPr>
        <w:t>or longer after April 11,</w:t>
      </w:r>
      <w:r>
        <w:rPr>
          <w:color w:val="231F20"/>
          <w:spacing w:val="-2"/>
        </w:rPr>
        <w:t> </w:t>
      </w:r>
      <w:r>
        <w:rPr>
          <w:color w:val="231F20"/>
        </w:rPr>
        <w:t>2025</w:t>
      </w:r>
      <w:r>
        <w:rPr>
          <w:color w:val="231F20"/>
          <w:spacing w:val="-1"/>
        </w:rPr>
        <w:t> </w:t>
      </w:r>
      <w:r>
        <w:rPr>
          <w:color w:val="231F20"/>
        </w:rPr>
        <w:t>must register before the expiration of the 30 days.</w:t>
      </w:r>
    </w:p>
    <w:p>
      <w:pPr>
        <w:pStyle w:val="BodyText"/>
        <w:spacing w:before="84"/>
      </w:pPr>
      <w:r>
        <w:rPr>
          <w:color w:val="231F20"/>
          <w:spacing w:val="-2"/>
        </w:rPr>
        <w:t>This</w:t>
      </w:r>
      <w:r>
        <w:rPr>
          <w:color w:val="231F20"/>
          <w:spacing w:val="-8"/>
        </w:rPr>
        <w:t> </w:t>
      </w:r>
      <w:r>
        <w:rPr>
          <w:color w:val="231F20"/>
          <w:spacing w:val="-2"/>
        </w:rPr>
        <w:t>mandate</w:t>
      </w:r>
      <w:r>
        <w:rPr>
          <w:color w:val="231F20"/>
          <w:spacing w:val="-8"/>
        </w:rPr>
        <w:t> </w:t>
      </w:r>
      <w:r>
        <w:rPr>
          <w:color w:val="231F20"/>
          <w:spacing w:val="-2"/>
        </w:rPr>
        <w:t>includes:</w:t>
      </w:r>
    </w:p>
    <w:p>
      <w:pPr>
        <w:pStyle w:val="ListParagraph"/>
        <w:numPr>
          <w:ilvl w:val="0"/>
          <w:numId w:val="1"/>
        </w:numPr>
        <w:tabs>
          <w:tab w:pos="180" w:val="left" w:leader="none"/>
        </w:tabs>
        <w:spacing w:line="240" w:lineRule="auto" w:before="89" w:after="0"/>
        <w:ind w:left="180" w:right="177" w:hanging="180"/>
        <w:jc w:val="left"/>
        <w:rPr>
          <w:sz w:val="20"/>
        </w:rPr>
      </w:pPr>
      <w:r>
        <w:rPr>
          <w:color w:val="231F20"/>
          <w:sz w:val="20"/>
        </w:rPr>
        <w:t>Canadians who</w:t>
      </w:r>
      <w:r>
        <w:rPr>
          <w:color w:val="231F20"/>
          <w:spacing w:val="-2"/>
          <w:sz w:val="20"/>
        </w:rPr>
        <w:t> </w:t>
      </w:r>
      <w:r>
        <w:rPr>
          <w:color w:val="231F20"/>
          <w:sz w:val="20"/>
        </w:rPr>
        <w:t>entered the U.S. at land ports</w:t>
      </w:r>
      <w:r>
        <w:rPr>
          <w:color w:val="231F20"/>
          <w:spacing w:val="-2"/>
          <w:sz w:val="20"/>
        </w:rPr>
        <w:t> </w:t>
      </w:r>
      <w:r>
        <w:rPr>
          <w:color w:val="231F20"/>
          <w:sz w:val="20"/>
        </w:rPr>
        <w:t>of </w:t>
      </w:r>
      <w:r>
        <w:rPr>
          <w:color w:val="231F20"/>
          <w:spacing w:val="-2"/>
          <w:sz w:val="20"/>
        </w:rPr>
        <w:t>entry</w:t>
      </w:r>
      <w:r>
        <w:rPr>
          <w:color w:val="231F20"/>
          <w:spacing w:val="-11"/>
          <w:sz w:val="20"/>
        </w:rPr>
        <w:t> </w:t>
      </w:r>
      <w:r>
        <w:rPr>
          <w:color w:val="231F20"/>
          <w:spacing w:val="-2"/>
          <w:sz w:val="20"/>
        </w:rPr>
        <w:t>and</w:t>
      </w:r>
      <w:r>
        <w:rPr>
          <w:color w:val="231F20"/>
          <w:spacing w:val="-10"/>
          <w:sz w:val="20"/>
        </w:rPr>
        <w:t> </w:t>
      </w:r>
      <w:r>
        <w:rPr>
          <w:color w:val="231F20"/>
          <w:spacing w:val="-2"/>
          <w:sz w:val="20"/>
        </w:rPr>
        <w:t>were</w:t>
      </w:r>
      <w:r>
        <w:rPr>
          <w:color w:val="231F20"/>
          <w:spacing w:val="-10"/>
          <w:sz w:val="20"/>
        </w:rPr>
        <w:t> </w:t>
      </w:r>
      <w:r>
        <w:rPr>
          <w:color w:val="231F20"/>
          <w:spacing w:val="-2"/>
          <w:sz w:val="20"/>
        </w:rPr>
        <w:t>not</w:t>
      </w:r>
      <w:r>
        <w:rPr>
          <w:color w:val="231F20"/>
          <w:spacing w:val="-10"/>
          <w:sz w:val="20"/>
        </w:rPr>
        <w:t> </w:t>
      </w:r>
      <w:r>
        <w:rPr>
          <w:color w:val="231F20"/>
          <w:spacing w:val="-2"/>
          <w:sz w:val="20"/>
        </w:rPr>
        <w:t>issued</w:t>
      </w:r>
      <w:r>
        <w:rPr>
          <w:color w:val="231F20"/>
          <w:spacing w:val="-10"/>
          <w:sz w:val="20"/>
        </w:rPr>
        <w:t> </w:t>
      </w:r>
      <w:r>
        <w:rPr>
          <w:color w:val="231F20"/>
          <w:spacing w:val="-2"/>
          <w:sz w:val="20"/>
        </w:rPr>
        <w:t>evidence</w:t>
      </w:r>
      <w:r>
        <w:rPr>
          <w:color w:val="231F20"/>
          <w:spacing w:val="-10"/>
          <w:sz w:val="20"/>
        </w:rPr>
        <w:t> </w:t>
      </w:r>
      <w:r>
        <w:rPr>
          <w:color w:val="231F20"/>
          <w:spacing w:val="-2"/>
          <w:sz w:val="20"/>
        </w:rPr>
        <w:t>of</w:t>
      </w:r>
      <w:r>
        <w:rPr>
          <w:color w:val="231F20"/>
          <w:spacing w:val="-11"/>
          <w:sz w:val="20"/>
        </w:rPr>
        <w:t> </w:t>
      </w:r>
      <w:r>
        <w:rPr>
          <w:color w:val="231F20"/>
          <w:spacing w:val="-2"/>
          <w:sz w:val="20"/>
        </w:rPr>
        <w:t>registration </w:t>
      </w:r>
      <w:r>
        <w:rPr>
          <w:color w:val="231F20"/>
          <w:sz w:val="20"/>
        </w:rPr>
        <w:t>(e.g. Form I-94).</w:t>
      </w:r>
    </w:p>
    <w:p>
      <w:pPr>
        <w:pStyle w:val="ListParagraph"/>
        <w:numPr>
          <w:ilvl w:val="0"/>
          <w:numId w:val="1"/>
        </w:numPr>
        <w:tabs>
          <w:tab w:pos="180" w:val="left" w:leader="none"/>
        </w:tabs>
        <w:spacing w:line="240" w:lineRule="auto" w:before="87" w:after="0"/>
        <w:ind w:left="180" w:right="0" w:hanging="180"/>
        <w:jc w:val="left"/>
        <w:rPr>
          <w:sz w:val="20"/>
        </w:rPr>
      </w:pPr>
      <w:r>
        <w:rPr>
          <w:color w:val="231F20"/>
          <w:spacing w:val="-2"/>
          <w:sz w:val="20"/>
        </w:rPr>
        <w:t>Noncitizens</w:t>
      </w:r>
      <w:r>
        <w:rPr>
          <w:color w:val="231F20"/>
          <w:spacing w:val="-11"/>
          <w:sz w:val="20"/>
        </w:rPr>
        <w:t> </w:t>
      </w:r>
      <w:r>
        <w:rPr>
          <w:color w:val="231F20"/>
          <w:spacing w:val="-2"/>
          <w:sz w:val="20"/>
        </w:rPr>
        <w:t>who</w:t>
      </w:r>
      <w:r>
        <w:rPr>
          <w:color w:val="231F20"/>
          <w:spacing w:val="-10"/>
          <w:sz w:val="20"/>
        </w:rPr>
        <w:t> </w:t>
      </w:r>
      <w:r>
        <w:rPr>
          <w:color w:val="231F20"/>
          <w:spacing w:val="-2"/>
          <w:sz w:val="20"/>
        </w:rPr>
        <w:t>entered</w:t>
      </w:r>
      <w:r>
        <w:rPr>
          <w:color w:val="231F20"/>
          <w:spacing w:val="-10"/>
          <w:sz w:val="20"/>
        </w:rPr>
        <w:t> </w:t>
      </w:r>
      <w:r>
        <w:rPr>
          <w:color w:val="231F20"/>
          <w:spacing w:val="-2"/>
          <w:sz w:val="20"/>
        </w:rPr>
        <w:t>the</w:t>
      </w:r>
      <w:r>
        <w:rPr>
          <w:color w:val="231F20"/>
          <w:spacing w:val="-10"/>
          <w:sz w:val="20"/>
        </w:rPr>
        <w:t> </w:t>
      </w:r>
      <w:r>
        <w:rPr>
          <w:color w:val="231F20"/>
          <w:spacing w:val="-2"/>
          <w:sz w:val="20"/>
        </w:rPr>
        <w:t>U.S.</w:t>
      </w:r>
      <w:r>
        <w:rPr>
          <w:color w:val="231F20"/>
          <w:spacing w:val="-10"/>
          <w:sz w:val="20"/>
        </w:rPr>
        <w:t> </w:t>
      </w:r>
      <w:r>
        <w:rPr>
          <w:color w:val="231F20"/>
          <w:spacing w:val="-2"/>
          <w:sz w:val="20"/>
        </w:rPr>
        <w:t>without</w:t>
      </w:r>
      <w:r>
        <w:rPr>
          <w:color w:val="231F20"/>
          <w:spacing w:val="-10"/>
          <w:sz w:val="20"/>
        </w:rPr>
        <w:t> </w:t>
      </w:r>
      <w:r>
        <w:rPr>
          <w:color w:val="231F20"/>
          <w:spacing w:val="-2"/>
          <w:sz w:val="20"/>
        </w:rPr>
        <w:t>inspection </w:t>
      </w:r>
      <w:r>
        <w:rPr>
          <w:color w:val="231F20"/>
          <w:sz w:val="20"/>
        </w:rPr>
        <w:t>and have not otherwise been encountered by DHS or</w:t>
      </w:r>
      <w:r>
        <w:rPr>
          <w:color w:val="231F20"/>
          <w:spacing w:val="-2"/>
          <w:sz w:val="20"/>
        </w:rPr>
        <w:t> </w:t>
      </w:r>
      <w:r>
        <w:rPr>
          <w:color w:val="231F20"/>
          <w:sz w:val="20"/>
        </w:rPr>
        <w:t>do</w:t>
      </w:r>
      <w:r>
        <w:rPr>
          <w:color w:val="231F20"/>
          <w:spacing w:val="-1"/>
          <w:sz w:val="20"/>
        </w:rPr>
        <w:t> </w:t>
      </w:r>
      <w:r>
        <w:rPr>
          <w:color w:val="231F20"/>
          <w:sz w:val="20"/>
        </w:rPr>
        <w:t>not have</w:t>
      </w:r>
      <w:r>
        <w:rPr>
          <w:color w:val="231F20"/>
          <w:spacing w:val="-1"/>
          <w:sz w:val="20"/>
        </w:rPr>
        <w:t> </w:t>
      </w:r>
      <w:r>
        <w:rPr>
          <w:color w:val="231F20"/>
          <w:sz w:val="20"/>
        </w:rPr>
        <w:t>a registration</w:t>
      </w:r>
      <w:r>
        <w:rPr>
          <w:color w:val="231F20"/>
          <w:spacing w:val="-2"/>
          <w:sz w:val="20"/>
        </w:rPr>
        <w:t> </w:t>
      </w:r>
      <w:r>
        <w:rPr>
          <w:color w:val="231F20"/>
          <w:sz w:val="20"/>
        </w:rPr>
        <w:t>document.</w:t>
      </w:r>
      <w:r>
        <w:rPr>
          <w:color w:val="231F20"/>
          <w:spacing w:val="-1"/>
          <w:sz w:val="20"/>
        </w:rPr>
        <w:t> </w:t>
      </w:r>
      <w:r>
        <w:rPr>
          <w:color w:val="231F20"/>
          <w:sz w:val="20"/>
        </w:rPr>
        <w:t>Note</w:t>
      </w:r>
      <w:r>
        <w:rPr>
          <w:color w:val="231F20"/>
          <w:spacing w:val="-1"/>
          <w:sz w:val="20"/>
        </w:rPr>
        <w:t> </w:t>
      </w:r>
      <w:r>
        <w:rPr>
          <w:color w:val="231F20"/>
          <w:sz w:val="20"/>
        </w:rPr>
        <w:t>that </w:t>
      </w:r>
      <w:r>
        <w:rPr>
          <w:color w:val="231F20"/>
          <w:spacing w:val="-2"/>
          <w:sz w:val="20"/>
        </w:rPr>
        <w:t>those</w:t>
      </w:r>
      <w:r>
        <w:rPr>
          <w:color w:val="231F20"/>
          <w:spacing w:val="-9"/>
          <w:sz w:val="20"/>
        </w:rPr>
        <w:t> </w:t>
      </w:r>
      <w:r>
        <w:rPr>
          <w:color w:val="231F20"/>
          <w:spacing w:val="-2"/>
          <w:sz w:val="20"/>
        </w:rPr>
        <w:t>who</w:t>
      </w:r>
      <w:r>
        <w:rPr>
          <w:color w:val="231F20"/>
          <w:spacing w:val="-8"/>
          <w:sz w:val="20"/>
        </w:rPr>
        <w:t> </w:t>
      </w:r>
      <w:r>
        <w:rPr>
          <w:color w:val="231F20"/>
          <w:spacing w:val="-2"/>
          <w:sz w:val="20"/>
        </w:rPr>
        <w:t>applied</w:t>
      </w:r>
      <w:r>
        <w:rPr>
          <w:color w:val="231F20"/>
          <w:spacing w:val="-7"/>
          <w:sz w:val="20"/>
        </w:rPr>
        <w:t> </w:t>
      </w:r>
      <w:r>
        <w:rPr>
          <w:color w:val="231F20"/>
          <w:spacing w:val="-2"/>
          <w:sz w:val="20"/>
        </w:rPr>
        <w:t>for</w:t>
      </w:r>
      <w:r>
        <w:rPr>
          <w:color w:val="231F20"/>
          <w:spacing w:val="-9"/>
          <w:sz w:val="20"/>
        </w:rPr>
        <w:t> </w:t>
      </w:r>
      <w:r>
        <w:rPr>
          <w:color w:val="231F20"/>
          <w:spacing w:val="-2"/>
          <w:sz w:val="20"/>
        </w:rPr>
        <w:t>deferred</w:t>
      </w:r>
      <w:r>
        <w:rPr>
          <w:color w:val="231F20"/>
          <w:spacing w:val="-7"/>
          <w:sz w:val="20"/>
        </w:rPr>
        <w:t> </w:t>
      </w:r>
      <w:r>
        <w:rPr>
          <w:color w:val="231F20"/>
          <w:spacing w:val="-2"/>
          <w:sz w:val="20"/>
        </w:rPr>
        <w:t>action</w:t>
      </w:r>
      <w:r>
        <w:rPr>
          <w:color w:val="231F20"/>
          <w:spacing w:val="-9"/>
          <w:sz w:val="20"/>
        </w:rPr>
        <w:t> </w:t>
      </w:r>
      <w:r>
        <w:rPr>
          <w:color w:val="231F20"/>
          <w:spacing w:val="-2"/>
          <w:sz w:val="20"/>
        </w:rPr>
        <w:t>or</w:t>
      </w:r>
      <w:r>
        <w:rPr>
          <w:color w:val="231F20"/>
          <w:spacing w:val="-6"/>
          <w:sz w:val="20"/>
        </w:rPr>
        <w:t> </w:t>
      </w:r>
      <w:r>
        <w:rPr>
          <w:color w:val="231F20"/>
          <w:spacing w:val="-2"/>
          <w:sz w:val="20"/>
        </w:rPr>
        <w:t>Temporary </w:t>
      </w:r>
      <w:r>
        <w:rPr>
          <w:color w:val="231F20"/>
          <w:sz w:val="20"/>
        </w:rPr>
        <w:t>Protected Status (TPS) who were not issued evidence of registration are included.</w:t>
      </w:r>
    </w:p>
    <w:p>
      <w:pPr>
        <w:pStyle w:val="ListParagraph"/>
        <w:numPr>
          <w:ilvl w:val="0"/>
          <w:numId w:val="1"/>
        </w:numPr>
        <w:tabs>
          <w:tab w:pos="180" w:val="left" w:leader="none"/>
        </w:tabs>
        <w:spacing w:line="240" w:lineRule="auto" w:before="84" w:after="0"/>
        <w:ind w:left="180" w:right="111" w:hanging="180"/>
        <w:jc w:val="left"/>
        <w:rPr>
          <w:sz w:val="20"/>
        </w:rPr>
      </w:pPr>
      <w:r>
        <w:rPr>
          <w:color w:val="231F20"/>
          <w:sz w:val="20"/>
        </w:rPr>
        <w:t>Noncitizen</w:t>
      </w:r>
      <w:r>
        <w:rPr>
          <w:color w:val="231F20"/>
          <w:spacing w:val="-5"/>
          <w:sz w:val="20"/>
        </w:rPr>
        <w:t> </w:t>
      </w:r>
      <w:r>
        <w:rPr>
          <w:color w:val="231F20"/>
          <w:sz w:val="20"/>
        </w:rPr>
        <w:t>children</w:t>
      </w:r>
      <w:r>
        <w:rPr>
          <w:color w:val="231F20"/>
          <w:spacing w:val="-4"/>
          <w:sz w:val="20"/>
        </w:rPr>
        <w:t> </w:t>
      </w:r>
      <w:r>
        <w:rPr>
          <w:color w:val="231F20"/>
          <w:sz w:val="20"/>
        </w:rPr>
        <w:t>who</w:t>
      </w:r>
      <w:r>
        <w:rPr>
          <w:color w:val="231F20"/>
          <w:spacing w:val="-4"/>
          <w:sz w:val="20"/>
        </w:rPr>
        <w:t> </w:t>
      </w:r>
      <w:r>
        <w:rPr>
          <w:color w:val="231F20"/>
          <w:sz w:val="20"/>
        </w:rPr>
        <w:t>turn</w:t>
      </w:r>
      <w:r>
        <w:rPr>
          <w:color w:val="231F20"/>
          <w:spacing w:val="-3"/>
          <w:sz w:val="20"/>
        </w:rPr>
        <w:t> </w:t>
      </w:r>
      <w:r>
        <w:rPr>
          <w:color w:val="231F20"/>
          <w:sz w:val="20"/>
        </w:rPr>
        <w:t>14</w:t>
      </w:r>
      <w:r>
        <w:rPr>
          <w:color w:val="231F20"/>
          <w:spacing w:val="-4"/>
          <w:sz w:val="20"/>
        </w:rPr>
        <w:t> </w:t>
      </w:r>
      <w:r>
        <w:rPr>
          <w:color w:val="231F20"/>
          <w:sz w:val="20"/>
        </w:rPr>
        <w:t>years</w:t>
      </w:r>
      <w:r>
        <w:rPr>
          <w:color w:val="231F20"/>
          <w:spacing w:val="-6"/>
          <w:sz w:val="20"/>
        </w:rPr>
        <w:t> </w:t>
      </w:r>
      <w:r>
        <w:rPr>
          <w:color w:val="231F20"/>
          <w:sz w:val="20"/>
        </w:rPr>
        <w:t>old</w:t>
      </w:r>
      <w:r>
        <w:rPr>
          <w:color w:val="231F20"/>
          <w:spacing w:val="-4"/>
          <w:sz w:val="20"/>
        </w:rPr>
        <w:t> </w:t>
      </w:r>
      <w:r>
        <w:rPr>
          <w:color w:val="231F20"/>
          <w:sz w:val="20"/>
        </w:rPr>
        <w:t>while</w:t>
      </w:r>
      <w:r>
        <w:rPr>
          <w:color w:val="231F20"/>
          <w:spacing w:val="-4"/>
          <w:sz w:val="20"/>
        </w:rPr>
        <w:t> </w:t>
      </w:r>
      <w:r>
        <w:rPr>
          <w:color w:val="231F20"/>
          <w:sz w:val="20"/>
        </w:rPr>
        <w:t>in </w:t>
      </w:r>
      <w:r>
        <w:rPr>
          <w:color w:val="231F20"/>
          <w:spacing w:val="-2"/>
          <w:sz w:val="20"/>
        </w:rPr>
        <w:t>the</w:t>
      </w:r>
      <w:r>
        <w:rPr>
          <w:color w:val="231F20"/>
          <w:spacing w:val="-11"/>
          <w:sz w:val="20"/>
        </w:rPr>
        <w:t> </w:t>
      </w:r>
      <w:r>
        <w:rPr>
          <w:color w:val="231F20"/>
          <w:spacing w:val="-2"/>
          <w:sz w:val="20"/>
        </w:rPr>
        <w:t>U.S.</w:t>
      </w:r>
      <w:r>
        <w:rPr>
          <w:color w:val="231F20"/>
          <w:spacing w:val="-10"/>
          <w:sz w:val="20"/>
        </w:rPr>
        <w:t> </w:t>
      </w:r>
      <w:r>
        <w:rPr>
          <w:color w:val="231F20"/>
          <w:spacing w:val="-2"/>
          <w:sz w:val="20"/>
        </w:rPr>
        <w:t>must</w:t>
      </w:r>
      <w:r>
        <w:rPr>
          <w:color w:val="231F20"/>
          <w:spacing w:val="-10"/>
          <w:sz w:val="20"/>
        </w:rPr>
        <w:t> </w:t>
      </w:r>
      <w:r>
        <w:rPr>
          <w:color w:val="231F20"/>
          <w:spacing w:val="-2"/>
          <w:sz w:val="20"/>
        </w:rPr>
        <w:t>register/re-register</w:t>
      </w:r>
      <w:r>
        <w:rPr>
          <w:color w:val="231F20"/>
          <w:spacing w:val="-10"/>
          <w:sz w:val="20"/>
        </w:rPr>
        <w:t> </w:t>
      </w:r>
      <w:r>
        <w:rPr>
          <w:color w:val="231F20"/>
          <w:spacing w:val="-2"/>
          <w:sz w:val="20"/>
        </w:rPr>
        <w:t>within</w:t>
      </w:r>
      <w:r>
        <w:rPr>
          <w:color w:val="231F20"/>
          <w:spacing w:val="-10"/>
          <w:sz w:val="20"/>
        </w:rPr>
        <w:t> </w:t>
      </w:r>
      <w:r>
        <w:rPr>
          <w:color w:val="231F20"/>
          <w:spacing w:val="-2"/>
          <w:sz w:val="20"/>
        </w:rPr>
        <w:t>30</w:t>
      </w:r>
      <w:r>
        <w:rPr>
          <w:color w:val="231F20"/>
          <w:spacing w:val="-10"/>
          <w:sz w:val="20"/>
        </w:rPr>
        <w:t> </w:t>
      </w:r>
      <w:r>
        <w:rPr>
          <w:color w:val="231F20"/>
          <w:spacing w:val="-2"/>
          <w:sz w:val="20"/>
        </w:rPr>
        <w:t>days</w:t>
      </w:r>
      <w:r>
        <w:rPr>
          <w:color w:val="231F20"/>
          <w:spacing w:val="-11"/>
          <w:sz w:val="20"/>
        </w:rPr>
        <w:t> </w:t>
      </w:r>
      <w:r>
        <w:rPr>
          <w:color w:val="231F20"/>
          <w:spacing w:val="-2"/>
          <w:sz w:val="20"/>
        </w:rPr>
        <w:t>of </w:t>
      </w:r>
      <w:r>
        <w:rPr>
          <w:color w:val="231F20"/>
          <w:sz w:val="20"/>
        </w:rPr>
        <w:t>their 14th birthday. If an LPR is</w:t>
      </w:r>
      <w:r>
        <w:rPr>
          <w:color w:val="231F20"/>
          <w:spacing w:val="-2"/>
          <w:sz w:val="20"/>
        </w:rPr>
        <w:t> </w:t>
      </w:r>
      <w:r>
        <w:rPr>
          <w:color w:val="231F20"/>
          <w:sz w:val="20"/>
        </w:rPr>
        <w:t>outside</w:t>
      </w:r>
      <w:r>
        <w:rPr>
          <w:color w:val="231F20"/>
          <w:spacing w:val="-2"/>
          <w:sz w:val="20"/>
        </w:rPr>
        <w:t> </w:t>
      </w:r>
      <w:r>
        <w:rPr>
          <w:color w:val="231F20"/>
          <w:sz w:val="20"/>
        </w:rPr>
        <w:t>of the</w:t>
      </w:r>
    </w:p>
    <w:p>
      <w:pPr>
        <w:pStyle w:val="ListParagraph"/>
        <w:numPr>
          <w:ilvl w:val="0"/>
          <w:numId w:val="1"/>
        </w:numPr>
        <w:tabs>
          <w:tab w:pos="180" w:val="left" w:leader="none"/>
        </w:tabs>
        <w:spacing w:line="240" w:lineRule="auto" w:before="87" w:after="0"/>
        <w:ind w:left="180" w:right="319" w:hanging="180"/>
        <w:jc w:val="both"/>
        <w:rPr>
          <w:sz w:val="20"/>
        </w:rPr>
      </w:pPr>
      <w:r>
        <w:rPr>
          <w:color w:val="231F20"/>
          <w:spacing w:val="-2"/>
          <w:sz w:val="20"/>
        </w:rPr>
        <w:t>U.S.</w:t>
      </w:r>
      <w:r>
        <w:rPr>
          <w:color w:val="231F20"/>
          <w:spacing w:val="-11"/>
          <w:sz w:val="20"/>
        </w:rPr>
        <w:t> </w:t>
      </w:r>
      <w:r>
        <w:rPr>
          <w:color w:val="231F20"/>
          <w:spacing w:val="-2"/>
          <w:sz w:val="20"/>
        </w:rPr>
        <w:t>when</w:t>
      </w:r>
      <w:r>
        <w:rPr>
          <w:color w:val="231F20"/>
          <w:spacing w:val="-7"/>
          <w:sz w:val="20"/>
        </w:rPr>
        <w:t> </w:t>
      </w:r>
      <w:r>
        <w:rPr>
          <w:color w:val="231F20"/>
          <w:spacing w:val="-2"/>
          <w:sz w:val="20"/>
        </w:rPr>
        <w:t>they</w:t>
      </w:r>
      <w:r>
        <w:rPr>
          <w:color w:val="231F20"/>
          <w:spacing w:val="-9"/>
          <w:sz w:val="20"/>
        </w:rPr>
        <w:t> </w:t>
      </w:r>
      <w:r>
        <w:rPr>
          <w:color w:val="231F20"/>
          <w:spacing w:val="-2"/>
          <w:sz w:val="20"/>
        </w:rPr>
        <w:t>turn</w:t>
      </w:r>
      <w:r>
        <w:rPr>
          <w:color w:val="231F20"/>
          <w:spacing w:val="-8"/>
          <w:sz w:val="20"/>
        </w:rPr>
        <w:t> </w:t>
      </w:r>
      <w:r>
        <w:rPr>
          <w:color w:val="231F20"/>
          <w:spacing w:val="-2"/>
          <w:sz w:val="20"/>
        </w:rPr>
        <w:t>14,</w:t>
      </w:r>
      <w:r>
        <w:rPr>
          <w:color w:val="231F20"/>
          <w:spacing w:val="-10"/>
          <w:sz w:val="20"/>
        </w:rPr>
        <w:t> </w:t>
      </w:r>
      <w:r>
        <w:rPr>
          <w:color w:val="231F20"/>
          <w:spacing w:val="-2"/>
          <w:sz w:val="20"/>
        </w:rPr>
        <w:t>the</w:t>
      </w:r>
      <w:r>
        <w:rPr>
          <w:color w:val="231F20"/>
          <w:spacing w:val="-10"/>
          <w:sz w:val="20"/>
        </w:rPr>
        <w:t> </w:t>
      </w:r>
      <w:r>
        <w:rPr>
          <w:color w:val="231F20"/>
          <w:spacing w:val="-2"/>
          <w:sz w:val="20"/>
        </w:rPr>
        <w:t>individual</w:t>
      </w:r>
      <w:r>
        <w:rPr>
          <w:color w:val="231F20"/>
          <w:spacing w:val="-8"/>
          <w:sz w:val="20"/>
        </w:rPr>
        <w:t> </w:t>
      </w:r>
      <w:r>
        <w:rPr>
          <w:color w:val="231F20"/>
          <w:spacing w:val="-2"/>
          <w:sz w:val="20"/>
        </w:rPr>
        <w:t>must</w:t>
      </w:r>
      <w:r>
        <w:rPr>
          <w:color w:val="231F20"/>
          <w:spacing w:val="-8"/>
          <w:sz w:val="20"/>
        </w:rPr>
        <w:t> </w:t>
      </w:r>
      <w:r>
        <w:rPr>
          <w:color w:val="231F20"/>
          <w:spacing w:val="-2"/>
          <w:sz w:val="20"/>
        </w:rPr>
        <w:t>apply for</w:t>
      </w:r>
      <w:r>
        <w:rPr>
          <w:color w:val="231F20"/>
          <w:spacing w:val="-4"/>
          <w:sz w:val="20"/>
        </w:rPr>
        <w:t> </w:t>
      </w:r>
      <w:r>
        <w:rPr>
          <w:color w:val="231F20"/>
          <w:spacing w:val="-2"/>
          <w:sz w:val="20"/>
        </w:rPr>
        <w:t>registration</w:t>
      </w:r>
      <w:r>
        <w:rPr>
          <w:color w:val="231F20"/>
          <w:spacing w:val="-4"/>
          <w:sz w:val="20"/>
        </w:rPr>
        <w:t> </w:t>
      </w:r>
      <w:r>
        <w:rPr>
          <w:color w:val="231F20"/>
          <w:spacing w:val="-2"/>
          <w:sz w:val="20"/>
        </w:rPr>
        <w:t>and</w:t>
      </w:r>
      <w:r>
        <w:rPr>
          <w:color w:val="231F20"/>
          <w:spacing w:val="-5"/>
          <w:sz w:val="20"/>
        </w:rPr>
        <w:t> </w:t>
      </w:r>
      <w:r>
        <w:rPr>
          <w:color w:val="231F20"/>
          <w:spacing w:val="-2"/>
          <w:sz w:val="20"/>
        </w:rPr>
        <w:t>provide</w:t>
      </w:r>
      <w:r>
        <w:rPr>
          <w:color w:val="231F20"/>
          <w:spacing w:val="-6"/>
          <w:sz w:val="20"/>
        </w:rPr>
        <w:t> </w:t>
      </w:r>
      <w:r>
        <w:rPr>
          <w:color w:val="231F20"/>
          <w:spacing w:val="-2"/>
          <w:sz w:val="20"/>
        </w:rPr>
        <w:t>a</w:t>
      </w:r>
      <w:r>
        <w:rPr>
          <w:color w:val="231F20"/>
          <w:spacing w:val="-4"/>
          <w:sz w:val="20"/>
        </w:rPr>
        <w:t> </w:t>
      </w:r>
      <w:r>
        <w:rPr>
          <w:color w:val="231F20"/>
          <w:spacing w:val="-2"/>
          <w:sz w:val="20"/>
        </w:rPr>
        <w:t>photograph</w:t>
      </w:r>
      <w:r>
        <w:rPr>
          <w:color w:val="231F20"/>
          <w:spacing w:val="-6"/>
          <w:sz w:val="20"/>
        </w:rPr>
        <w:t> </w:t>
      </w:r>
      <w:r>
        <w:rPr>
          <w:color w:val="231F20"/>
          <w:spacing w:val="-2"/>
          <w:sz w:val="20"/>
        </w:rPr>
        <w:t>within 30</w:t>
      </w:r>
      <w:r>
        <w:rPr>
          <w:color w:val="231F20"/>
          <w:spacing w:val="-11"/>
          <w:sz w:val="20"/>
        </w:rPr>
        <w:t> </w:t>
      </w:r>
      <w:r>
        <w:rPr>
          <w:color w:val="231F20"/>
          <w:spacing w:val="-2"/>
          <w:sz w:val="20"/>
        </w:rPr>
        <w:t>days</w:t>
      </w:r>
      <w:r>
        <w:rPr>
          <w:color w:val="231F20"/>
          <w:spacing w:val="-10"/>
          <w:sz w:val="20"/>
        </w:rPr>
        <w:t> </w:t>
      </w:r>
      <w:r>
        <w:rPr>
          <w:color w:val="231F20"/>
          <w:spacing w:val="-2"/>
          <w:sz w:val="20"/>
        </w:rPr>
        <w:t>of</w:t>
      </w:r>
      <w:r>
        <w:rPr>
          <w:color w:val="231F20"/>
          <w:spacing w:val="-10"/>
          <w:sz w:val="20"/>
        </w:rPr>
        <w:t> </w:t>
      </w:r>
      <w:r>
        <w:rPr>
          <w:color w:val="231F20"/>
          <w:spacing w:val="-2"/>
          <w:sz w:val="20"/>
        </w:rPr>
        <w:t>return.</w:t>
      </w:r>
      <w:r>
        <w:rPr>
          <w:color w:val="231F20"/>
          <w:spacing w:val="-10"/>
          <w:sz w:val="20"/>
        </w:rPr>
        <w:t> </w:t>
      </w:r>
      <w:r>
        <w:rPr>
          <w:color w:val="231F20"/>
          <w:spacing w:val="-2"/>
          <w:sz w:val="20"/>
        </w:rPr>
        <w:t>Parents</w:t>
      </w:r>
      <w:r>
        <w:rPr>
          <w:color w:val="231F20"/>
          <w:spacing w:val="-10"/>
          <w:sz w:val="20"/>
        </w:rPr>
        <w:t> </w:t>
      </w:r>
      <w:r>
        <w:rPr>
          <w:color w:val="231F20"/>
          <w:spacing w:val="-2"/>
          <w:sz w:val="20"/>
        </w:rPr>
        <w:t>or</w:t>
      </w:r>
      <w:r>
        <w:rPr>
          <w:color w:val="231F20"/>
          <w:spacing w:val="-10"/>
          <w:sz w:val="20"/>
        </w:rPr>
        <w:t> </w:t>
      </w:r>
      <w:r>
        <w:rPr>
          <w:color w:val="231F20"/>
          <w:spacing w:val="-2"/>
          <w:sz w:val="20"/>
        </w:rPr>
        <w:t>legal</w:t>
      </w:r>
      <w:r>
        <w:rPr>
          <w:color w:val="231F20"/>
          <w:spacing w:val="-11"/>
          <w:sz w:val="20"/>
        </w:rPr>
        <w:t> </w:t>
      </w:r>
      <w:r>
        <w:rPr>
          <w:color w:val="231F20"/>
          <w:spacing w:val="-2"/>
          <w:sz w:val="20"/>
        </w:rPr>
        <w:t>guardians</w:t>
      </w:r>
      <w:r>
        <w:rPr>
          <w:color w:val="231F20"/>
          <w:spacing w:val="-9"/>
          <w:sz w:val="20"/>
        </w:rPr>
        <w:t> </w:t>
      </w:r>
      <w:r>
        <w:rPr>
          <w:color w:val="231F20"/>
          <w:spacing w:val="-2"/>
          <w:sz w:val="20"/>
        </w:rPr>
        <w:t>are </w:t>
      </w:r>
      <w:r>
        <w:rPr>
          <w:color w:val="231F20"/>
          <w:sz w:val="20"/>
        </w:rPr>
        <w:t>responsible for their children’s compliance.</w:t>
      </w:r>
    </w:p>
    <w:p>
      <w:pPr>
        <w:pStyle w:val="Heading1"/>
        <w:spacing w:before="58"/>
      </w:pPr>
      <w:r>
        <w:rPr>
          <w:b w:val="0"/>
        </w:rPr>
        <w:br w:type="column"/>
      </w:r>
      <w:r>
        <w:rPr>
          <w:color w:val="2369BD"/>
        </w:rPr>
        <w:t>What</w:t>
      </w:r>
      <w:r>
        <w:rPr>
          <w:color w:val="2369BD"/>
          <w:spacing w:val="-9"/>
        </w:rPr>
        <w:t> </w:t>
      </w:r>
      <w:r>
        <w:rPr>
          <w:color w:val="2369BD"/>
        </w:rPr>
        <w:t>if</w:t>
      </w:r>
      <w:r>
        <w:rPr>
          <w:color w:val="2369BD"/>
          <w:spacing w:val="-8"/>
        </w:rPr>
        <w:t> </w:t>
      </w:r>
      <w:r>
        <w:rPr>
          <w:color w:val="2369BD"/>
        </w:rPr>
        <w:t>You</w:t>
      </w:r>
      <w:r>
        <w:rPr>
          <w:color w:val="2369BD"/>
          <w:spacing w:val="-8"/>
        </w:rPr>
        <w:t> </w:t>
      </w:r>
      <w:r>
        <w:rPr>
          <w:color w:val="2369BD"/>
        </w:rPr>
        <w:t>Are</w:t>
      </w:r>
      <w:r>
        <w:rPr>
          <w:color w:val="2369BD"/>
          <w:spacing w:val="-8"/>
        </w:rPr>
        <w:t> </w:t>
      </w:r>
      <w:r>
        <w:rPr>
          <w:color w:val="2369BD"/>
          <w:spacing w:val="-2"/>
        </w:rPr>
        <w:t>Undocumented?</w:t>
      </w:r>
    </w:p>
    <w:p>
      <w:pPr>
        <w:pStyle w:val="BodyText"/>
        <w:ind w:right="351"/>
      </w:pPr>
      <w:r>
        <w:rPr>
          <w:color w:val="231F20"/>
        </w:rPr>
        <w:t>If you entered the U.S. without inspection and admission or inspection and parole and have not registered</w:t>
      </w:r>
      <w:r>
        <w:rPr>
          <w:color w:val="231F20"/>
          <w:spacing w:val="-9"/>
        </w:rPr>
        <w:t> </w:t>
      </w:r>
      <w:r>
        <w:rPr>
          <w:color w:val="231F20"/>
        </w:rPr>
        <w:t>[not</w:t>
      </w:r>
      <w:r>
        <w:rPr>
          <w:color w:val="231F20"/>
          <w:spacing w:val="-9"/>
        </w:rPr>
        <w:t> </w:t>
      </w:r>
      <w:r>
        <w:rPr>
          <w:color w:val="231F20"/>
        </w:rPr>
        <w:t>filed</w:t>
      </w:r>
      <w:r>
        <w:rPr>
          <w:color w:val="231F20"/>
          <w:spacing w:val="-9"/>
        </w:rPr>
        <w:t> </w:t>
      </w:r>
      <w:r>
        <w:rPr>
          <w:color w:val="231F20"/>
        </w:rPr>
        <w:t>a</w:t>
      </w:r>
      <w:r>
        <w:rPr>
          <w:color w:val="231F20"/>
          <w:spacing w:val="-9"/>
        </w:rPr>
        <w:t> </w:t>
      </w:r>
      <w:r>
        <w:rPr>
          <w:color w:val="231F20"/>
        </w:rPr>
        <w:t>registration</w:t>
      </w:r>
      <w:r>
        <w:rPr>
          <w:color w:val="231F20"/>
          <w:spacing w:val="-9"/>
        </w:rPr>
        <w:t> </w:t>
      </w:r>
      <w:r>
        <w:rPr>
          <w:color w:val="231F20"/>
        </w:rPr>
        <w:t>form</w:t>
      </w:r>
      <w:r>
        <w:rPr>
          <w:color w:val="231F20"/>
          <w:spacing w:val="-9"/>
        </w:rPr>
        <w:t> </w:t>
      </w:r>
      <w:r>
        <w:rPr>
          <w:color w:val="231F20"/>
        </w:rPr>
        <w:t>under</w:t>
      </w:r>
      <w:r>
        <w:rPr>
          <w:color w:val="231F20"/>
          <w:spacing w:val="-9"/>
        </w:rPr>
        <w:t> </w:t>
      </w:r>
      <w:r>
        <w:rPr>
          <w:color w:val="231F20"/>
        </w:rPr>
        <w:t>8</w:t>
      </w:r>
      <w:r>
        <w:rPr>
          <w:color w:val="231F20"/>
          <w:spacing w:val="-9"/>
        </w:rPr>
        <w:t> </w:t>
      </w:r>
      <w:r>
        <w:rPr>
          <w:color w:val="231F20"/>
        </w:rPr>
        <w:t>CFR§ 264.1(a)] AND do not have evidence of registration under 8 CFR §264.1(b), you are required to register.</w:t>
      </w:r>
    </w:p>
    <w:p>
      <w:pPr>
        <w:pStyle w:val="BodyText"/>
        <w:spacing w:before="0"/>
        <w:ind w:right="357"/>
        <w:jc w:val="both"/>
      </w:pPr>
      <w:r>
        <w:rPr>
          <w:color w:val="231F20"/>
        </w:rPr>
        <w:t>INA</w:t>
      </w:r>
      <w:r>
        <w:rPr>
          <w:color w:val="231F20"/>
          <w:spacing w:val="-13"/>
        </w:rPr>
        <w:t> </w:t>
      </w:r>
      <w:r>
        <w:rPr>
          <w:color w:val="231F20"/>
        </w:rPr>
        <w:t>§262</w:t>
      </w:r>
      <w:r>
        <w:rPr>
          <w:color w:val="231F20"/>
          <w:spacing w:val="-12"/>
        </w:rPr>
        <w:t> </w:t>
      </w:r>
      <w:r>
        <w:rPr>
          <w:color w:val="231F20"/>
        </w:rPr>
        <w:t>mandates</w:t>
      </w:r>
      <w:r>
        <w:rPr>
          <w:color w:val="231F20"/>
          <w:spacing w:val="-12"/>
        </w:rPr>
        <w:t> </w:t>
      </w:r>
      <w:r>
        <w:rPr>
          <w:color w:val="231F20"/>
        </w:rPr>
        <w:t>registration</w:t>
      </w:r>
      <w:r>
        <w:rPr>
          <w:color w:val="231F20"/>
          <w:spacing w:val="-12"/>
        </w:rPr>
        <w:t> </w:t>
      </w:r>
      <w:r>
        <w:rPr>
          <w:color w:val="231F20"/>
        </w:rPr>
        <w:t>before</w:t>
      </w:r>
      <w:r>
        <w:rPr>
          <w:color w:val="231F20"/>
          <w:spacing w:val="-12"/>
        </w:rPr>
        <w:t> </w:t>
      </w:r>
      <w:r>
        <w:rPr>
          <w:color w:val="231F20"/>
        </w:rPr>
        <w:t>the</w:t>
      </w:r>
      <w:r>
        <w:rPr>
          <w:color w:val="231F20"/>
          <w:spacing w:val="-12"/>
        </w:rPr>
        <w:t> </w:t>
      </w:r>
      <w:r>
        <w:rPr>
          <w:color w:val="231F20"/>
        </w:rPr>
        <w:t>expiration of</w:t>
      </w:r>
      <w:r>
        <w:rPr>
          <w:color w:val="231F20"/>
          <w:spacing w:val="-3"/>
        </w:rPr>
        <w:t> </w:t>
      </w:r>
      <w:r>
        <w:rPr>
          <w:color w:val="231F20"/>
        </w:rPr>
        <w:t>thirty</w:t>
      </w:r>
      <w:r>
        <w:rPr>
          <w:color w:val="231F20"/>
          <w:spacing w:val="-7"/>
        </w:rPr>
        <w:t> </w:t>
      </w:r>
      <w:r>
        <w:rPr>
          <w:color w:val="231F20"/>
        </w:rPr>
        <w:t>days</w:t>
      </w:r>
      <w:r>
        <w:rPr>
          <w:color w:val="231F20"/>
          <w:spacing w:val="-4"/>
        </w:rPr>
        <w:t> </w:t>
      </w:r>
      <w:r>
        <w:rPr>
          <w:color w:val="231F20"/>
        </w:rPr>
        <w:t>after</w:t>
      </w:r>
      <w:r>
        <w:rPr>
          <w:color w:val="231F20"/>
          <w:spacing w:val="-6"/>
        </w:rPr>
        <w:t> </w:t>
      </w:r>
      <w:r>
        <w:rPr>
          <w:color w:val="231F20"/>
        </w:rPr>
        <w:t>entry</w:t>
      </w:r>
      <w:r>
        <w:rPr>
          <w:color w:val="231F20"/>
          <w:spacing w:val="-4"/>
        </w:rPr>
        <w:t> </w:t>
      </w:r>
      <w:r>
        <w:rPr>
          <w:color w:val="231F20"/>
        </w:rPr>
        <w:t>to</w:t>
      </w:r>
      <w:r>
        <w:rPr>
          <w:color w:val="231F20"/>
          <w:spacing w:val="-5"/>
        </w:rPr>
        <w:t> </w:t>
      </w:r>
      <w:r>
        <w:rPr>
          <w:color w:val="231F20"/>
        </w:rPr>
        <w:t>the</w:t>
      </w:r>
      <w:r>
        <w:rPr>
          <w:color w:val="231F20"/>
          <w:spacing w:val="-5"/>
        </w:rPr>
        <w:t> </w:t>
      </w:r>
      <w:r>
        <w:rPr>
          <w:color w:val="231F20"/>
        </w:rPr>
        <w:t>U.S.</w:t>
      </w:r>
      <w:r>
        <w:rPr>
          <w:color w:val="231F20"/>
          <w:spacing w:val="-5"/>
        </w:rPr>
        <w:t> </w:t>
      </w:r>
      <w:r>
        <w:rPr>
          <w:color w:val="231F20"/>
        </w:rPr>
        <w:t>Previously,</w:t>
      </w:r>
      <w:r>
        <w:rPr>
          <w:color w:val="231F20"/>
          <w:spacing w:val="-5"/>
        </w:rPr>
        <w:t> </w:t>
      </w:r>
      <w:r>
        <w:rPr>
          <w:color w:val="231F20"/>
        </w:rPr>
        <w:t>those entering the U.S. without inspection, admission,</w:t>
      </w:r>
    </w:p>
    <w:p>
      <w:pPr>
        <w:pStyle w:val="BodyText"/>
        <w:spacing w:before="0"/>
        <w:ind w:right="351"/>
      </w:pPr>
      <w:r>
        <w:rPr>
          <w:color w:val="231F20"/>
        </w:rPr>
        <w:t>or</w:t>
      </w:r>
      <w:r>
        <w:rPr>
          <w:color w:val="231F20"/>
          <w:spacing w:val="-13"/>
        </w:rPr>
        <w:t> </w:t>
      </w:r>
      <w:r>
        <w:rPr>
          <w:color w:val="231F20"/>
        </w:rPr>
        <w:t>parole</w:t>
      </w:r>
      <w:r>
        <w:rPr>
          <w:color w:val="231F20"/>
          <w:spacing w:val="-12"/>
        </w:rPr>
        <w:t> </w:t>
      </w:r>
      <w:r>
        <w:rPr>
          <w:color w:val="231F20"/>
        </w:rPr>
        <w:t>did</w:t>
      </w:r>
      <w:r>
        <w:rPr>
          <w:color w:val="231F20"/>
          <w:spacing w:val="-12"/>
        </w:rPr>
        <w:t> </w:t>
      </w:r>
      <w:r>
        <w:rPr>
          <w:color w:val="231F20"/>
        </w:rPr>
        <w:t>not</w:t>
      </w:r>
      <w:r>
        <w:rPr>
          <w:color w:val="231F20"/>
          <w:spacing w:val="-11"/>
        </w:rPr>
        <w:t> </w:t>
      </w:r>
      <w:r>
        <w:rPr>
          <w:color w:val="231F20"/>
        </w:rPr>
        <w:t>have</w:t>
      </w:r>
      <w:r>
        <w:rPr>
          <w:color w:val="231F20"/>
          <w:spacing w:val="-12"/>
        </w:rPr>
        <w:t> </w:t>
      </w:r>
      <w:r>
        <w:rPr>
          <w:color w:val="231F20"/>
        </w:rPr>
        <w:t>a</w:t>
      </w:r>
      <w:r>
        <w:rPr>
          <w:color w:val="231F20"/>
          <w:spacing w:val="-12"/>
        </w:rPr>
        <w:t> </w:t>
      </w:r>
      <w:r>
        <w:rPr>
          <w:color w:val="231F20"/>
        </w:rPr>
        <w:t>designated</w:t>
      </w:r>
      <w:r>
        <w:rPr>
          <w:color w:val="231F20"/>
          <w:spacing w:val="-12"/>
        </w:rPr>
        <w:t> </w:t>
      </w:r>
      <w:r>
        <w:rPr>
          <w:color w:val="231F20"/>
        </w:rPr>
        <w:t>registration document to use according to DHS.</w:t>
      </w:r>
    </w:p>
    <w:p>
      <w:pPr>
        <w:pStyle w:val="BodyText"/>
        <w:spacing w:before="80"/>
        <w:ind w:right="351"/>
      </w:pPr>
      <w:r>
        <w:rPr>
          <w:color w:val="231F20"/>
        </w:rPr>
        <w:t>DHS</w:t>
      </w:r>
      <w:r>
        <w:rPr>
          <w:color w:val="231F20"/>
          <w:spacing w:val="-9"/>
        </w:rPr>
        <w:t> </w:t>
      </w:r>
      <w:r>
        <w:rPr>
          <w:color w:val="231F20"/>
        </w:rPr>
        <w:t>estimates</w:t>
      </w:r>
      <w:r>
        <w:rPr>
          <w:color w:val="231F20"/>
          <w:spacing w:val="-8"/>
        </w:rPr>
        <w:t> </w:t>
      </w:r>
      <w:r>
        <w:rPr>
          <w:color w:val="231F20"/>
        </w:rPr>
        <w:t>that</w:t>
      </w:r>
      <w:r>
        <w:rPr>
          <w:color w:val="231F20"/>
          <w:spacing w:val="-7"/>
        </w:rPr>
        <w:t> </w:t>
      </w:r>
      <w:r>
        <w:rPr>
          <w:color w:val="231F20"/>
        </w:rPr>
        <w:t>2.2</w:t>
      </w:r>
      <w:r>
        <w:rPr>
          <w:color w:val="231F20"/>
          <w:spacing w:val="-7"/>
        </w:rPr>
        <w:t> </w:t>
      </w:r>
      <w:r>
        <w:rPr>
          <w:color w:val="231F20"/>
        </w:rPr>
        <w:t>to</w:t>
      </w:r>
      <w:r>
        <w:rPr>
          <w:color w:val="231F20"/>
          <w:spacing w:val="-9"/>
        </w:rPr>
        <w:t> </w:t>
      </w:r>
      <w:r>
        <w:rPr>
          <w:color w:val="231F20"/>
        </w:rPr>
        <w:t>3.2</w:t>
      </w:r>
      <w:r>
        <w:rPr>
          <w:color w:val="231F20"/>
          <w:spacing w:val="-7"/>
        </w:rPr>
        <w:t> </w:t>
      </w:r>
      <w:r>
        <w:rPr>
          <w:color w:val="231F20"/>
        </w:rPr>
        <w:t>million</w:t>
      </w:r>
      <w:r>
        <w:rPr>
          <w:color w:val="231F20"/>
          <w:spacing w:val="-7"/>
        </w:rPr>
        <w:t> </w:t>
      </w:r>
      <w:r>
        <w:rPr>
          <w:color w:val="231F20"/>
        </w:rPr>
        <w:t>noncitizens</w:t>
      </w:r>
      <w:r>
        <w:rPr>
          <w:color w:val="231F20"/>
          <w:spacing w:val="-8"/>
        </w:rPr>
        <w:t> </w:t>
      </w:r>
      <w:r>
        <w:rPr>
          <w:color w:val="231F20"/>
        </w:rPr>
        <w:t>in the U.S. may be affected by this rule.</w:t>
      </w:r>
    </w:p>
    <w:p>
      <w:pPr>
        <w:spacing w:before="88"/>
        <w:ind w:left="0" w:right="351" w:firstLine="0"/>
        <w:jc w:val="left"/>
        <w:rPr>
          <w:b/>
          <w:i/>
          <w:sz w:val="20"/>
        </w:rPr>
      </w:pPr>
      <w:r>
        <w:rPr>
          <w:b/>
          <w:i/>
          <w:color w:val="231F20"/>
          <w:sz w:val="20"/>
        </w:rPr>
        <w:t>Registering does not grant legal status and may</w:t>
      </w:r>
      <w:r>
        <w:rPr>
          <w:b/>
          <w:i/>
          <w:color w:val="231F20"/>
          <w:sz w:val="20"/>
        </w:rPr>
        <w:t> result</w:t>
      </w:r>
      <w:r>
        <w:rPr>
          <w:b/>
          <w:i/>
          <w:color w:val="231F20"/>
          <w:spacing w:val="-8"/>
          <w:sz w:val="20"/>
        </w:rPr>
        <w:t> </w:t>
      </w:r>
      <w:r>
        <w:rPr>
          <w:b/>
          <w:i/>
          <w:color w:val="231F20"/>
          <w:sz w:val="20"/>
        </w:rPr>
        <w:t>in</w:t>
      </w:r>
      <w:r>
        <w:rPr>
          <w:b/>
          <w:i/>
          <w:color w:val="231F20"/>
          <w:spacing w:val="-8"/>
          <w:sz w:val="20"/>
        </w:rPr>
        <w:t> </w:t>
      </w:r>
      <w:r>
        <w:rPr>
          <w:b/>
          <w:i/>
          <w:color w:val="231F20"/>
          <w:sz w:val="20"/>
        </w:rPr>
        <w:t>the</w:t>
      </w:r>
      <w:r>
        <w:rPr>
          <w:b/>
          <w:i/>
          <w:color w:val="231F20"/>
          <w:spacing w:val="-8"/>
          <w:sz w:val="20"/>
        </w:rPr>
        <w:t> </w:t>
      </w:r>
      <w:r>
        <w:rPr>
          <w:b/>
          <w:i/>
          <w:color w:val="231F20"/>
          <w:sz w:val="20"/>
        </w:rPr>
        <w:t>registrant</w:t>
      </w:r>
      <w:r>
        <w:rPr>
          <w:b/>
          <w:i/>
          <w:color w:val="231F20"/>
          <w:spacing w:val="-8"/>
          <w:sz w:val="20"/>
        </w:rPr>
        <w:t> </w:t>
      </w:r>
      <w:r>
        <w:rPr>
          <w:b/>
          <w:i/>
          <w:color w:val="231F20"/>
          <w:sz w:val="20"/>
        </w:rPr>
        <w:t>being</w:t>
      </w:r>
      <w:r>
        <w:rPr>
          <w:b/>
          <w:i/>
          <w:color w:val="231F20"/>
          <w:spacing w:val="-9"/>
          <w:sz w:val="20"/>
        </w:rPr>
        <w:t> </w:t>
      </w:r>
      <w:r>
        <w:rPr>
          <w:b/>
          <w:i/>
          <w:color w:val="231F20"/>
          <w:sz w:val="20"/>
        </w:rPr>
        <w:t>detained</w:t>
      </w:r>
      <w:r>
        <w:rPr>
          <w:b/>
          <w:i/>
          <w:color w:val="231F20"/>
          <w:spacing w:val="-8"/>
          <w:sz w:val="20"/>
        </w:rPr>
        <w:t> </w:t>
      </w:r>
      <w:r>
        <w:rPr>
          <w:b/>
          <w:i/>
          <w:color w:val="231F20"/>
          <w:sz w:val="20"/>
        </w:rPr>
        <w:t>and</w:t>
      </w:r>
      <w:r>
        <w:rPr>
          <w:b/>
          <w:i/>
          <w:color w:val="231F20"/>
          <w:spacing w:val="-8"/>
          <w:sz w:val="20"/>
        </w:rPr>
        <w:t> </w:t>
      </w:r>
      <w:r>
        <w:rPr>
          <w:b/>
          <w:i/>
          <w:color w:val="231F20"/>
          <w:sz w:val="20"/>
        </w:rPr>
        <w:t>placed</w:t>
      </w:r>
      <w:r>
        <w:rPr>
          <w:b/>
          <w:i/>
          <w:color w:val="231F20"/>
          <w:spacing w:val="-8"/>
          <w:sz w:val="20"/>
        </w:rPr>
        <w:t> </w:t>
      </w:r>
      <w:r>
        <w:rPr>
          <w:b/>
          <w:i/>
          <w:color w:val="231F20"/>
          <w:sz w:val="20"/>
        </w:rPr>
        <w:t>in removal</w:t>
      </w:r>
      <w:r>
        <w:rPr>
          <w:b/>
          <w:i/>
          <w:color w:val="231F20"/>
          <w:spacing w:val="-1"/>
          <w:sz w:val="20"/>
        </w:rPr>
        <w:t> </w:t>
      </w:r>
      <w:r>
        <w:rPr>
          <w:b/>
          <w:i/>
          <w:color w:val="231F20"/>
          <w:sz w:val="20"/>
        </w:rPr>
        <w:t>proceedings.</w:t>
      </w:r>
      <w:r>
        <w:rPr>
          <w:b/>
          <w:i/>
          <w:color w:val="231F20"/>
          <w:spacing w:val="-1"/>
          <w:sz w:val="20"/>
        </w:rPr>
        <w:t> </w:t>
      </w:r>
      <w:r>
        <w:rPr>
          <w:b/>
          <w:i/>
          <w:color w:val="231F20"/>
          <w:sz w:val="20"/>
        </w:rPr>
        <w:t>Failure</w:t>
      </w:r>
      <w:r>
        <w:rPr>
          <w:b/>
          <w:i/>
          <w:color w:val="231F20"/>
          <w:spacing w:val="-2"/>
          <w:sz w:val="20"/>
        </w:rPr>
        <w:t> </w:t>
      </w:r>
      <w:r>
        <w:rPr>
          <w:b/>
          <w:i/>
          <w:color w:val="231F20"/>
          <w:sz w:val="20"/>
        </w:rPr>
        <w:t>to</w:t>
      </w:r>
      <w:r>
        <w:rPr>
          <w:b/>
          <w:i/>
          <w:color w:val="231F20"/>
          <w:spacing w:val="-1"/>
          <w:sz w:val="20"/>
        </w:rPr>
        <w:t> </w:t>
      </w:r>
      <w:r>
        <w:rPr>
          <w:b/>
          <w:i/>
          <w:color w:val="231F20"/>
          <w:sz w:val="20"/>
        </w:rPr>
        <w:t>register</w:t>
      </w:r>
      <w:r>
        <w:rPr>
          <w:b/>
          <w:i/>
          <w:color w:val="231F20"/>
          <w:spacing w:val="-1"/>
          <w:sz w:val="20"/>
        </w:rPr>
        <w:t> </w:t>
      </w:r>
      <w:r>
        <w:rPr>
          <w:b/>
          <w:i/>
          <w:color w:val="231F20"/>
          <w:sz w:val="20"/>
        </w:rPr>
        <w:t>may</w:t>
      </w:r>
      <w:r>
        <w:rPr>
          <w:b/>
          <w:i/>
          <w:color w:val="231F20"/>
          <w:spacing w:val="-2"/>
          <w:sz w:val="20"/>
        </w:rPr>
        <w:t> </w:t>
      </w:r>
      <w:r>
        <w:rPr>
          <w:b/>
          <w:i/>
          <w:color w:val="231F20"/>
          <w:sz w:val="20"/>
        </w:rPr>
        <w:t>result in civil and criminal penalties.</w:t>
      </w:r>
    </w:p>
    <w:p>
      <w:pPr>
        <w:pStyle w:val="BodyText"/>
        <w:spacing w:before="86"/>
        <w:ind w:right="351"/>
      </w:pPr>
      <w:r>
        <w:rPr>
          <w:color w:val="231F20"/>
        </w:rPr>
        <w:t>You</w:t>
      </w:r>
      <w:r>
        <w:rPr>
          <w:color w:val="231F20"/>
          <w:spacing w:val="-13"/>
        </w:rPr>
        <w:t> </w:t>
      </w:r>
      <w:r>
        <w:rPr>
          <w:color w:val="231F20"/>
        </w:rPr>
        <w:t>should</w:t>
      </w:r>
      <w:r>
        <w:rPr>
          <w:color w:val="231F20"/>
          <w:spacing w:val="-12"/>
        </w:rPr>
        <w:t> </w:t>
      </w:r>
      <w:r>
        <w:rPr>
          <w:color w:val="231F20"/>
        </w:rPr>
        <w:t>consult</w:t>
      </w:r>
      <w:r>
        <w:rPr>
          <w:color w:val="231F20"/>
          <w:spacing w:val="-12"/>
        </w:rPr>
        <w:t> </w:t>
      </w:r>
      <w:r>
        <w:rPr>
          <w:color w:val="231F20"/>
        </w:rPr>
        <w:t>with</w:t>
      </w:r>
      <w:r>
        <w:rPr>
          <w:color w:val="231F20"/>
          <w:spacing w:val="-12"/>
        </w:rPr>
        <w:t> </w:t>
      </w:r>
      <w:r>
        <w:rPr>
          <w:color w:val="231F20"/>
        </w:rPr>
        <w:t>an</w:t>
      </w:r>
      <w:r>
        <w:rPr>
          <w:color w:val="231F20"/>
          <w:spacing w:val="-12"/>
        </w:rPr>
        <w:t> </w:t>
      </w:r>
      <w:r>
        <w:rPr>
          <w:color w:val="231F20"/>
        </w:rPr>
        <w:t>immigration</w:t>
      </w:r>
      <w:r>
        <w:rPr>
          <w:color w:val="231F20"/>
          <w:spacing w:val="-12"/>
        </w:rPr>
        <w:t> </w:t>
      </w:r>
      <w:r>
        <w:rPr>
          <w:color w:val="231F20"/>
        </w:rPr>
        <w:t>attorney</w:t>
      </w:r>
      <w:r>
        <w:rPr>
          <w:color w:val="231F20"/>
          <w:spacing w:val="-13"/>
        </w:rPr>
        <w:t> </w:t>
      </w:r>
      <w:r>
        <w:rPr>
          <w:color w:val="231F20"/>
        </w:rPr>
        <w:t>prior to registering in</w:t>
      </w:r>
      <w:r>
        <w:rPr>
          <w:color w:val="231F20"/>
          <w:spacing w:val="-1"/>
        </w:rPr>
        <w:t> </w:t>
      </w:r>
      <w:r>
        <w:rPr>
          <w:color w:val="231F20"/>
        </w:rPr>
        <w:t>order to understand the registration process, your rights, and any potential legal risks.</w:t>
      </w:r>
    </w:p>
    <w:p>
      <w:pPr>
        <w:pStyle w:val="BodyText"/>
        <w:spacing w:before="176"/>
      </w:pPr>
    </w:p>
    <w:p>
      <w:pPr>
        <w:pStyle w:val="Heading1"/>
      </w:pPr>
      <w:r>
        <w:rPr>
          <w:color w:val="2369BD"/>
        </w:rPr>
        <w:t>Who</w:t>
      </w:r>
      <w:r>
        <w:rPr>
          <w:color w:val="2369BD"/>
          <w:spacing w:val="-8"/>
        </w:rPr>
        <w:t> </w:t>
      </w:r>
      <w:r>
        <w:rPr>
          <w:color w:val="2369BD"/>
        </w:rPr>
        <w:t>is</w:t>
      </w:r>
      <w:r>
        <w:rPr>
          <w:color w:val="2369BD"/>
          <w:spacing w:val="-7"/>
        </w:rPr>
        <w:t> </w:t>
      </w:r>
      <w:r>
        <w:rPr>
          <w:color w:val="2369BD"/>
        </w:rPr>
        <w:t>considered</w:t>
      </w:r>
      <w:r>
        <w:rPr>
          <w:color w:val="2369BD"/>
          <w:spacing w:val="-5"/>
        </w:rPr>
        <w:t> </w:t>
      </w:r>
      <w:r>
        <w:rPr>
          <w:color w:val="2369BD"/>
        </w:rPr>
        <w:t>to</w:t>
      </w:r>
      <w:r>
        <w:rPr>
          <w:color w:val="2369BD"/>
          <w:spacing w:val="-6"/>
        </w:rPr>
        <w:t> </w:t>
      </w:r>
      <w:r>
        <w:rPr>
          <w:color w:val="2369BD"/>
        </w:rPr>
        <w:t>have</w:t>
      </w:r>
      <w:r>
        <w:rPr>
          <w:color w:val="2369BD"/>
          <w:spacing w:val="-5"/>
        </w:rPr>
        <w:t> </w:t>
      </w:r>
      <w:r>
        <w:rPr>
          <w:color w:val="2369BD"/>
        </w:rPr>
        <w:t>already</w:t>
      </w:r>
      <w:r>
        <w:rPr>
          <w:color w:val="2369BD"/>
          <w:spacing w:val="-6"/>
        </w:rPr>
        <w:t> </w:t>
      </w:r>
      <w:r>
        <w:rPr>
          <w:color w:val="2369BD"/>
          <w:spacing w:val="-2"/>
        </w:rPr>
        <w:t>registered?</w:t>
      </w:r>
    </w:p>
    <w:p>
      <w:pPr>
        <w:pStyle w:val="BodyText"/>
      </w:pPr>
      <w:r>
        <w:rPr>
          <w:color w:val="231F20"/>
        </w:rPr>
        <w:t>Noncitizens</w:t>
      </w:r>
      <w:r>
        <w:rPr>
          <w:color w:val="231F20"/>
          <w:spacing w:val="-10"/>
        </w:rPr>
        <w:t> </w:t>
      </w:r>
      <w:r>
        <w:rPr>
          <w:color w:val="231F20"/>
        </w:rPr>
        <w:t>who</w:t>
      </w:r>
      <w:r>
        <w:rPr>
          <w:color w:val="231F20"/>
          <w:spacing w:val="-9"/>
        </w:rPr>
        <w:t> </w:t>
      </w:r>
      <w:r>
        <w:rPr>
          <w:color w:val="231F20"/>
        </w:rPr>
        <w:t>have</w:t>
      </w:r>
      <w:r>
        <w:rPr>
          <w:color w:val="231F20"/>
          <w:spacing w:val="-10"/>
        </w:rPr>
        <w:t> </w:t>
      </w:r>
      <w:r>
        <w:rPr>
          <w:color w:val="231F20"/>
        </w:rPr>
        <w:t>already</w:t>
      </w:r>
      <w:r>
        <w:rPr>
          <w:color w:val="231F20"/>
          <w:spacing w:val="-8"/>
        </w:rPr>
        <w:t> </w:t>
      </w:r>
      <w:r>
        <w:rPr>
          <w:color w:val="231F20"/>
        </w:rPr>
        <w:t>registered</w:t>
      </w:r>
      <w:r>
        <w:rPr>
          <w:color w:val="231F20"/>
          <w:spacing w:val="-8"/>
        </w:rPr>
        <w:t> </w:t>
      </w:r>
      <w:r>
        <w:rPr>
          <w:color w:val="231F20"/>
          <w:spacing w:val="-2"/>
        </w:rPr>
        <w:t>include:</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Lawful</w:t>
      </w:r>
      <w:r>
        <w:rPr>
          <w:color w:val="231F20"/>
          <w:spacing w:val="-7"/>
          <w:sz w:val="20"/>
        </w:rPr>
        <w:t> </w:t>
      </w:r>
      <w:r>
        <w:rPr>
          <w:color w:val="231F20"/>
          <w:sz w:val="20"/>
        </w:rPr>
        <w:t>permanent</w:t>
      </w:r>
      <w:r>
        <w:rPr>
          <w:color w:val="231F20"/>
          <w:spacing w:val="-6"/>
          <w:sz w:val="20"/>
        </w:rPr>
        <w:t> </w:t>
      </w:r>
      <w:r>
        <w:rPr>
          <w:color w:val="231F20"/>
          <w:spacing w:val="-2"/>
          <w:sz w:val="20"/>
        </w:rPr>
        <w:t>residents</w:t>
      </w:r>
    </w:p>
    <w:p>
      <w:pPr>
        <w:pStyle w:val="ListParagraph"/>
        <w:numPr>
          <w:ilvl w:val="0"/>
          <w:numId w:val="1"/>
        </w:numPr>
        <w:tabs>
          <w:tab w:pos="179" w:val="left" w:leader="none"/>
        </w:tabs>
        <w:spacing w:line="281" w:lineRule="exact" w:before="89" w:after="0"/>
        <w:ind w:left="179" w:right="0" w:hanging="179"/>
        <w:jc w:val="left"/>
        <w:rPr>
          <w:sz w:val="20"/>
        </w:rPr>
      </w:pPr>
      <w:r>
        <w:rPr>
          <w:color w:val="231F20"/>
          <w:sz w:val="20"/>
        </w:rPr>
        <w:t>People</w:t>
      </w:r>
      <w:r>
        <w:rPr>
          <w:color w:val="231F20"/>
          <w:spacing w:val="-7"/>
          <w:sz w:val="20"/>
        </w:rPr>
        <w:t> </w:t>
      </w:r>
      <w:r>
        <w:rPr>
          <w:color w:val="231F20"/>
          <w:sz w:val="20"/>
        </w:rPr>
        <w:t>paroled</w:t>
      </w:r>
      <w:r>
        <w:rPr>
          <w:color w:val="231F20"/>
          <w:spacing w:val="-6"/>
          <w:sz w:val="20"/>
        </w:rPr>
        <w:t> </w:t>
      </w:r>
      <w:r>
        <w:rPr>
          <w:color w:val="231F20"/>
          <w:sz w:val="20"/>
        </w:rPr>
        <w:t>into</w:t>
      </w:r>
      <w:r>
        <w:rPr>
          <w:color w:val="231F20"/>
          <w:spacing w:val="-6"/>
          <w:sz w:val="20"/>
        </w:rPr>
        <w:t> </w:t>
      </w:r>
      <w:r>
        <w:rPr>
          <w:color w:val="231F20"/>
          <w:sz w:val="20"/>
        </w:rPr>
        <w:t>the</w:t>
      </w:r>
      <w:r>
        <w:rPr>
          <w:color w:val="231F20"/>
          <w:spacing w:val="-7"/>
          <w:sz w:val="20"/>
        </w:rPr>
        <w:t> </w:t>
      </w:r>
      <w:r>
        <w:rPr>
          <w:color w:val="231F20"/>
          <w:sz w:val="20"/>
        </w:rPr>
        <w:t>U.S.</w:t>
      </w:r>
      <w:r>
        <w:rPr>
          <w:color w:val="231F20"/>
          <w:spacing w:val="-6"/>
          <w:sz w:val="20"/>
        </w:rPr>
        <w:t> </w:t>
      </w:r>
      <w:r>
        <w:rPr>
          <w:color w:val="231F20"/>
          <w:sz w:val="20"/>
        </w:rPr>
        <w:t>under</w:t>
      </w:r>
      <w:r>
        <w:rPr>
          <w:color w:val="231F20"/>
          <w:spacing w:val="-5"/>
          <w:sz w:val="20"/>
        </w:rPr>
        <w:t> </w:t>
      </w:r>
      <w:r>
        <w:rPr>
          <w:color w:val="231F20"/>
          <w:sz w:val="20"/>
        </w:rPr>
        <w:t>INA</w:t>
      </w:r>
      <w:r>
        <w:rPr>
          <w:color w:val="231F20"/>
          <w:spacing w:val="-4"/>
          <w:sz w:val="20"/>
        </w:rPr>
        <w:t> </w:t>
      </w:r>
      <w:r>
        <w:rPr>
          <w:color w:val="231F20"/>
          <w:spacing w:val="-2"/>
          <w:sz w:val="20"/>
        </w:rPr>
        <w:t>§212(d)(5),</w:t>
      </w:r>
    </w:p>
    <w:p>
      <w:pPr>
        <w:pStyle w:val="BodyText"/>
        <w:spacing w:line="280" w:lineRule="exact" w:before="0"/>
        <w:ind w:left="180"/>
      </w:pPr>
      <w:r>
        <w:rPr>
          <w:color w:val="231F20"/>
        </w:rPr>
        <w:t>even</w:t>
      </w:r>
      <w:r>
        <w:rPr>
          <w:color w:val="231F20"/>
          <w:spacing w:val="-4"/>
        </w:rPr>
        <w:t> </w:t>
      </w:r>
      <w:r>
        <w:rPr>
          <w:color w:val="231F20"/>
        </w:rPr>
        <w:t>if</w:t>
      </w:r>
      <w:r>
        <w:rPr>
          <w:color w:val="231F20"/>
          <w:spacing w:val="-4"/>
        </w:rPr>
        <w:t> </w:t>
      </w:r>
      <w:r>
        <w:rPr>
          <w:color w:val="231F20"/>
        </w:rPr>
        <w:t>the</w:t>
      </w:r>
      <w:r>
        <w:rPr>
          <w:color w:val="231F20"/>
          <w:spacing w:val="-5"/>
        </w:rPr>
        <w:t> </w:t>
      </w:r>
      <w:r>
        <w:rPr>
          <w:color w:val="231F20"/>
        </w:rPr>
        <w:t>period</w:t>
      </w:r>
      <w:r>
        <w:rPr>
          <w:color w:val="231F20"/>
          <w:spacing w:val="-6"/>
        </w:rPr>
        <w:t> </w:t>
      </w:r>
      <w:r>
        <w:rPr>
          <w:color w:val="231F20"/>
        </w:rPr>
        <w:t>of</w:t>
      </w:r>
      <w:r>
        <w:rPr>
          <w:color w:val="231F20"/>
          <w:spacing w:val="-4"/>
        </w:rPr>
        <w:t> </w:t>
      </w:r>
      <w:r>
        <w:rPr>
          <w:color w:val="231F20"/>
        </w:rPr>
        <w:t>parole</w:t>
      </w:r>
      <w:r>
        <w:rPr>
          <w:color w:val="231F20"/>
          <w:spacing w:val="-6"/>
        </w:rPr>
        <w:t> </w:t>
      </w:r>
      <w:r>
        <w:rPr>
          <w:color w:val="231F20"/>
        </w:rPr>
        <w:t>has</w:t>
      </w:r>
      <w:r>
        <w:rPr>
          <w:color w:val="231F20"/>
          <w:spacing w:val="-7"/>
        </w:rPr>
        <w:t> </w:t>
      </w:r>
      <w:r>
        <w:rPr>
          <w:color w:val="231F20"/>
          <w:spacing w:val="-2"/>
        </w:rPr>
        <w:t>expired</w:t>
      </w:r>
    </w:p>
    <w:p>
      <w:pPr>
        <w:pStyle w:val="ListParagraph"/>
        <w:numPr>
          <w:ilvl w:val="0"/>
          <w:numId w:val="1"/>
        </w:numPr>
        <w:tabs>
          <w:tab w:pos="180" w:val="left" w:leader="none"/>
        </w:tabs>
        <w:spacing w:line="240" w:lineRule="auto" w:before="89" w:after="0"/>
        <w:ind w:left="180" w:right="815" w:hanging="180"/>
        <w:jc w:val="both"/>
        <w:rPr>
          <w:sz w:val="20"/>
        </w:rPr>
      </w:pPr>
      <w:r>
        <w:rPr>
          <w:color w:val="231F20"/>
          <w:sz w:val="20"/>
        </w:rPr>
        <w:t>People</w:t>
      </w:r>
      <w:r>
        <w:rPr>
          <w:color w:val="231F20"/>
          <w:spacing w:val="-1"/>
          <w:sz w:val="20"/>
        </w:rPr>
        <w:t> </w:t>
      </w:r>
      <w:r>
        <w:rPr>
          <w:color w:val="231F20"/>
          <w:sz w:val="20"/>
        </w:rPr>
        <w:t>admitted to</w:t>
      </w:r>
      <w:r>
        <w:rPr>
          <w:color w:val="231F20"/>
          <w:spacing w:val="-1"/>
          <w:sz w:val="20"/>
        </w:rPr>
        <w:t> </w:t>
      </w:r>
      <w:r>
        <w:rPr>
          <w:color w:val="231F20"/>
          <w:sz w:val="20"/>
        </w:rPr>
        <w:t>the</w:t>
      </w:r>
      <w:r>
        <w:rPr>
          <w:color w:val="231F20"/>
          <w:spacing w:val="-1"/>
          <w:sz w:val="20"/>
        </w:rPr>
        <w:t> </w:t>
      </w:r>
      <w:r>
        <w:rPr>
          <w:color w:val="231F20"/>
          <w:sz w:val="20"/>
        </w:rPr>
        <w:t>U.S.</w:t>
      </w:r>
      <w:r>
        <w:rPr>
          <w:color w:val="231F20"/>
          <w:spacing w:val="-1"/>
          <w:sz w:val="20"/>
        </w:rPr>
        <w:t> </w:t>
      </w:r>
      <w:r>
        <w:rPr>
          <w:color w:val="231F20"/>
          <w:sz w:val="20"/>
        </w:rPr>
        <w:t>as nonimmigrants who</w:t>
      </w:r>
      <w:r>
        <w:rPr>
          <w:color w:val="231F20"/>
          <w:spacing w:val="-3"/>
          <w:sz w:val="20"/>
        </w:rPr>
        <w:t> </w:t>
      </w:r>
      <w:r>
        <w:rPr>
          <w:color w:val="231F20"/>
          <w:sz w:val="20"/>
        </w:rPr>
        <w:t>were</w:t>
      </w:r>
      <w:r>
        <w:rPr>
          <w:color w:val="231F20"/>
          <w:spacing w:val="-2"/>
          <w:sz w:val="20"/>
        </w:rPr>
        <w:t> </w:t>
      </w:r>
      <w:r>
        <w:rPr>
          <w:color w:val="231F20"/>
          <w:sz w:val="20"/>
        </w:rPr>
        <w:t>issued</w:t>
      </w:r>
      <w:r>
        <w:rPr>
          <w:color w:val="231F20"/>
          <w:spacing w:val="-1"/>
          <w:sz w:val="20"/>
        </w:rPr>
        <w:t> </w:t>
      </w:r>
      <w:r>
        <w:rPr>
          <w:color w:val="231F20"/>
          <w:sz w:val="20"/>
        </w:rPr>
        <w:t>Form I-94</w:t>
      </w:r>
      <w:r>
        <w:rPr>
          <w:color w:val="231F20"/>
          <w:spacing w:val="-3"/>
          <w:sz w:val="20"/>
        </w:rPr>
        <w:t> </w:t>
      </w:r>
      <w:r>
        <w:rPr>
          <w:color w:val="231F20"/>
          <w:sz w:val="20"/>
        </w:rPr>
        <w:t>or I-94W</w:t>
      </w:r>
      <w:r>
        <w:rPr>
          <w:color w:val="231F20"/>
          <w:spacing w:val="-1"/>
          <w:sz w:val="20"/>
        </w:rPr>
        <w:t> </w:t>
      </w:r>
      <w:r>
        <w:rPr>
          <w:color w:val="231F20"/>
          <w:sz w:val="20"/>
        </w:rPr>
        <w:t>(paper</w:t>
      </w:r>
      <w:r>
        <w:rPr>
          <w:color w:val="231F20"/>
          <w:spacing w:val="-3"/>
          <w:sz w:val="20"/>
        </w:rPr>
        <w:t> </w:t>
      </w:r>
      <w:r>
        <w:rPr>
          <w:color w:val="231F20"/>
          <w:sz w:val="20"/>
        </w:rPr>
        <w:t>or electronic),</w:t>
      </w:r>
      <w:r>
        <w:rPr>
          <w:color w:val="231F20"/>
          <w:spacing w:val="-12"/>
          <w:sz w:val="20"/>
        </w:rPr>
        <w:t> </w:t>
      </w:r>
      <w:r>
        <w:rPr>
          <w:color w:val="231F20"/>
          <w:sz w:val="20"/>
        </w:rPr>
        <w:t>even</w:t>
      </w:r>
      <w:r>
        <w:rPr>
          <w:color w:val="231F20"/>
          <w:spacing w:val="-9"/>
          <w:sz w:val="20"/>
        </w:rPr>
        <w:t> </w:t>
      </w:r>
      <w:r>
        <w:rPr>
          <w:color w:val="231F20"/>
          <w:sz w:val="20"/>
        </w:rPr>
        <w:t>if</w:t>
      </w:r>
      <w:r>
        <w:rPr>
          <w:color w:val="231F20"/>
          <w:spacing w:val="-9"/>
          <w:sz w:val="20"/>
        </w:rPr>
        <w:t> </w:t>
      </w:r>
      <w:r>
        <w:rPr>
          <w:color w:val="231F20"/>
          <w:sz w:val="20"/>
        </w:rPr>
        <w:t>the</w:t>
      </w:r>
      <w:r>
        <w:rPr>
          <w:color w:val="231F20"/>
          <w:spacing w:val="-11"/>
          <w:sz w:val="20"/>
        </w:rPr>
        <w:t> </w:t>
      </w:r>
      <w:r>
        <w:rPr>
          <w:color w:val="231F20"/>
          <w:sz w:val="20"/>
        </w:rPr>
        <w:t>period</w:t>
      </w:r>
      <w:r>
        <w:rPr>
          <w:color w:val="231F20"/>
          <w:spacing w:val="-11"/>
          <w:sz w:val="20"/>
        </w:rPr>
        <w:t> </w:t>
      </w:r>
      <w:r>
        <w:rPr>
          <w:color w:val="231F20"/>
          <w:sz w:val="20"/>
        </w:rPr>
        <w:t>of</w:t>
      </w:r>
      <w:r>
        <w:rPr>
          <w:color w:val="231F20"/>
          <w:spacing w:val="-9"/>
          <w:sz w:val="20"/>
        </w:rPr>
        <w:t> </w:t>
      </w:r>
      <w:r>
        <w:rPr>
          <w:color w:val="231F20"/>
          <w:sz w:val="20"/>
        </w:rPr>
        <w:t>admission</w:t>
      </w:r>
      <w:r>
        <w:rPr>
          <w:color w:val="231F20"/>
          <w:spacing w:val="-9"/>
          <w:sz w:val="20"/>
        </w:rPr>
        <w:t> </w:t>
      </w:r>
      <w:r>
        <w:rPr>
          <w:color w:val="231F20"/>
          <w:sz w:val="20"/>
        </w:rPr>
        <w:t>has </w:t>
      </w:r>
      <w:r>
        <w:rPr>
          <w:color w:val="231F20"/>
          <w:spacing w:val="-2"/>
          <w:sz w:val="20"/>
        </w:rPr>
        <w:t>expired</w:t>
      </w:r>
    </w:p>
    <w:p>
      <w:pPr>
        <w:pStyle w:val="ListParagraph"/>
        <w:numPr>
          <w:ilvl w:val="0"/>
          <w:numId w:val="1"/>
        </w:numPr>
        <w:tabs>
          <w:tab w:pos="180" w:val="left" w:leader="none"/>
        </w:tabs>
        <w:spacing w:line="240" w:lineRule="auto" w:before="86" w:after="0"/>
        <w:ind w:left="180" w:right="395" w:hanging="180"/>
        <w:jc w:val="left"/>
        <w:rPr>
          <w:sz w:val="20"/>
        </w:rPr>
      </w:pPr>
      <w:r>
        <w:rPr>
          <w:color w:val="231F20"/>
          <w:sz w:val="20"/>
        </w:rPr>
        <w:t>All people present in the U.S. (except those under the</w:t>
      </w:r>
      <w:r>
        <w:rPr>
          <w:color w:val="231F20"/>
          <w:spacing w:val="-10"/>
          <w:sz w:val="20"/>
        </w:rPr>
        <w:t> </w:t>
      </w:r>
      <w:r>
        <w:rPr>
          <w:color w:val="231F20"/>
          <w:sz w:val="20"/>
        </w:rPr>
        <w:t>age</w:t>
      </w:r>
      <w:r>
        <w:rPr>
          <w:color w:val="231F20"/>
          <w:spacing w:val="-11"/>
          <w:sz w:val="20"/>
        </w:rPr>
        <w:t> </w:t>
      </w:r>
      <w:r>
        <w:rPr>
          <w:color w:val="231F20"/>
          <w:sz w:val="20"/>
        </w:rPr>
        <w:t>of</w:t>
      </w:r>
      <w:r>
        <w:rPr>
          <w:color w:val="231F20"/>
          <w:spacing w:val="-8"/>
          <w:sz w:val="20"/>
        </w:rPr>
        <w:t> </w:t>
      </w:r>
      <w:r>
        <w:rPr>
          <w:color w:val="231F20"/>
          <w:sz w:val="20"/>
        </w:rPr>
        <w:t>fourteen),</w:t>
      </w:r>
      <w:r>
        <w:rPr>
          <w:color w:val="231F20"/>
          <w:spacing w:val="-11"/>
          <w:sz w:val="20"/>
        </w:rPr>
        <w:t> </w:t>
      </w:r>
      <w:r>
        <w:rPr>
          <w:color w:val="231F20"/>
          <w:sz w:val="20"/>
        </w:rPr>
        <w:t>who</w:t>
      </w:r>
      <w:r>
        <w:rPr>
          <w:color w:val="231F20"/>
          <w:spacing w:val="-11"/>
          <w:sz w:val="20"/>
        </w:rPr>
        <w:t> </w:t>
      </w:r>
      <w:r>
        <w:rPr>
          <w:color w:val="231F20"/>
          <w:sz w:val="20"/>
        </w:rPr>
        <w:t>were</w:t>
      </w:r>
      <w:r>
        <w:rPr>
          <w:color w:val="231F20"/>
          <w:spacing w:val="-10"/>
          <w:sz w:val="20"/>
        </w:rPr>
        <w:t> </w:t>
      </w:r>
      <w:r>
        <w:rPr>
          <w:color w:val="231F20"/>
          <w:sz w:val="20"/>
        </w:rPr>
        <w:t>issued</w:t>
      </w:r>
      <w:r>
        <w:rPr>
          <w:color w:val="231F20"/>
          <w:spacing w:val="-9"/>
          <w:sz w:val="20"/>
        </w:rPr>
        <w:t> </w:t>
      </w:r>
      <w:r>
        <w:rPr>
          <w:color w:val="231F20"/>
          <w:sz w:val="20"/>
        </w:rPr>
        <w:t>immigrant</w:t>
      </w:r>
      <w:r>
        <w:rPr>
          <w:color w:val="231F20"/>
          <w:spacing w:val="-11"/>
          <w:sz w:val="20"/>
        </w:rPr>
        <w:t> </w:t>
      </w:r>
      <w:r>
        <w:rPr>
          <w:color w:val="231F20"/>
          <w:sz w:val="20"/>
        </w:rPr>
        <w:t>or nonimmigrant</w:t>
      </w:r>
      <w:r>
        <w:rPr>
          <w:color w:val="231F20"/>
          <w:spacing w:val="-6"/>
          <w:sz w:val="20"/>
        </w:rPr>
        <w:t> </w:t>
      </w:r>
      <w:r>
        <w:rPr>
          <w:color w:val="231F20"/>
          <w:sz w:val="20"/>
        </w:rPr>
        <w:t>visas</w:t>
      </w:r>
      <w:r>
        <w:rPr>
          <w:color w:val="231F20"/>
          <w:spacing w:val="-5"/>
          <w:sz w:val="20"/>
        </w:rPr>
        <w:t> </w:t>
      </w:r>
      <w:r>
        <w:rPr>
          <w:color w:val="231F20"/>
          <w:sz w:val="20"/>
        </w:rPr>
        <w:t>before</w:t>
      </w:r>
      <w:r>
        <w:rPr>
          <w:color w:val="231F20"/>
          <w:spacing w:val="-6"/>
          <w:sz w:val="20"/>
        </w:rPr>
        <w:t> </w:t>
      </w:r>
      <w:r>
        <w:rPr>
          <w:color w:val="231F20"/>
          <w:sz w:val="20"/>
        </w:rPr>
        <w:t>their</w:t>
      </w:r>
      <w:r>
        <w:rPr>
          <w:color w:val="231F20"/>
          <w:spacing w:val="-4"/>
          <w:sz w:val="20"/>
        </w:rPr>
        <w:t> </w:t>
      </w:r>
      <w:r>
        <w:rPr>
          <w:color w:val="231F20"/>
          <w:sz w:val="20"/>
        </w:rPr>
        <w:t>last</w:t>
      </w:r>
      <w:r>
        <w:rPr>
          <w:color w:val="231F20"/>
          <w:spacing w:val="-7"/>
          <w:sz w:val="20"/>
        </w:rPr>
        <w:t> </w:t>
      </w:r>
      <w:r>
        <w:rPr>
          <w:color w:val="231F20"/>
          <w:sz w:val="20"/>
        </w:rPr>
        <w:t>date</w:t>
      </w:r>
      <w:r>
        <w:rPr>
          <w:color w:val="231F20"/>
          <w:spacing w:val="-8"/>
          <w:sz w:val="20"/>
        </w:rPr>
        <w:t> </w:t>
      </w:r>
      <w:r>
        <w:rPr>
          <w:color w:val="231F20"/>
          <w:sz w:val="20"/>
        </w:rPr>
        <w:t>of</w:t>
      </w:r>
      <w:r>
        <w:rPr>
          <w:color w:val="231F20"/>
          <w:spacing w:val="-4"/>
          <w:sz w:val="20"/>
        </w:rPr>
        <w:t> </w:t>
      </w:r>
      <w:r>
        <w:rPr>
          <w:color w:val="231F20"/>
          <w:sz w:val="20"/>
        </w:rPr>
        <w:t>arrival</w:t>
      </w:r>
    </w:p>
    <w:p>
      <w:pPr>
        <w:pStyle w:val="ListParagraph"/>
        <w:numPr>
          <w:ilvl w:val="0"/>
          <w:numId w:val="1"/>
        </w:numPr>
        <w:tabs>
          <w:tab w:pos="179" w:val="left" w:leader="none"/>
        </w:tabs>
        <w:spacing w:line="240" w:lineRule="auto" w:before="87" w:after="0"/>
        <w:ind w:left="179" w:right="0" w:hanging="179"/>
        <w:jc w:val="left"/>
        <w:rPr>
          <w:sz w:val="20"/>
        </w:rPr>
      </w:pPr>
      <w:r>
        <w:rPr>
          <w:color w:val="231F20"/>
          <w:sz w:val="20"/>
        </w:rPr>
        <w:t>People</w:t>
      </w:r>
      <w:r>
        <w:rPr>
          <w:color w:val="231F20"/>
          <w:spacing w:val="-9"/>
          <w:sz w:val="20"/>
        </w:rPr>
        <w:t> </w:t>
      </w:r>
      <w:r>
        <w:rPr>
          <w:color w:val="231F20"/>
          <w:sz w:val="20"/>
        </w:rPr>
        <w:t>placed</w:t>
      </w:r>
      <w:r>
        <w:rPr>
          <w:color w:val="231F20"/>
          <w:spacing w:val="-8"/>
          <w:sz w:val="20"/>
        </w:rPr>
        <w:t> </w:t>
      </w:r>
      <w:r>
        <w:rPr>
          <w:color w:val="231F20"/>
          <w:sz w:val="20"/>
        </w:rPr>
        <w:t>into</w:t>
      </w:r>
      <w:r>
        <w:rPr>
          <w:color w:val="231F20"/>
          <w:spacing w:val="-9"/>
          <w:sz w:val="20"/>
        </w:rPr>
        <w:t> </w:t>
      </w:r>
      <w:r>
        <w:rPr>
          <w:color w:val="231F20"/>
          <w:sz w:val="20"/>
        </w:rPr>
        <w:t>removal</w:t>
      </w:r>
      <w:r>
        <w:rPr>
          <w:color w:val="231F20"/>
          <w:spacing w:val="-6"/>
          <w:sz w:val="20"/>
        </w:rPr>
        <w:t> </w:t>
      </w:r>
      <w:r>
        <w:rPr>
          <w:color w:val="231F20"/>
          <w:spacing w:val="-2"/>
          <w:sz w:val="20"/>
        </w:rPr>
        <w:t>proceedings</w:t>
      </w:r>
    </w:p>
    <w:p>
      <w:pPr>
        <w:pStyle w:val="ListParagraph"/>
        <w:numPr>
          <w:ilvl w:val="0"/>
          <w:numId w:val="1"/>
        </w:numPr>
        <w:tabs>
          <w:tab w:pos="180" w:val="left" w:leader="none"/>
        </w:tabs>
        <w:spacing w:line="240" w:lineRule="auto" w:before="89" w:after="0"/>
        <w:ind w:left="180" w:right="616" w:hanging="180"/>
        <w:jc w:val="left"/>
        <w:rPr>
          <w:sz w:val="20"/>
        </w:rPr>
      </w:pPr>
      <w:r>
        <w:rPr>
          <w:color w:val="231F20"/>
          <w:sz w:val="20"/>
        </w:rPr>
        <w:t>People</w:t>
      </w:r>
      <w:r>
        <w:rPr>
          <w:color w:val="231F20"/>
          <w:spacing w:val="-13"/>
          <w:sz w:val="20"/>
        </w:rPr>
        <w:t> </w:t>
      </w:r>
      <w:r>
        <w:rPr>
          <w:color w:val="231F20"/>
          <w:sz w:val="20"/>
        </w:rPr>
        <w:t>granted</w:t>
      </w:r>
      <w:r>
        <w:rPr>
          <w:color w:val="231F20"/>
          <w:spacing w:val="-11"/>
          <w:sz w:val="20"/>
        </w:rPr>
        <w:t> </w:t>
      </w:r>
      <w:r>
        <w:rPr>
          <w:color w:val="231F20"/>
          <w:sz w:val="20"/>
        </w:rPr>
        <w:t>permission</w:t>
      </w:r>
      <w:r>
        <w:rPr>
          <w:color w:val="231F20"/>
          <w:spacing w:val="-11"/>
          <w:sz w:val="20"/>
        </w:rPr>
        <w:t> </w:t>
      </w:r>
      <w:r>
        <w:rPr>
          <w:color w:val="231F20"/>
          <w:sz w:val="20"/>
        </w:rPr>
        <w:t>to</w:t>
      </w:r>
      <w:r>
        <w:rPr>
          <w:color w:val="231F20"/>
          <w:spacing w:val="-13"/>
          <w:sz w:val="20"/>
        </w:rPr>
        <w:t> </w:t>
      </w:r>
      <w:r>
        <w:rPr>
          <w:color w:val="231F20"/>
          <w:sz w:val="20"/>
        </w:rPr>
        <w:t>depart</w:t>
      </w:r>
      <w:r>
        <w:rPr>
          <w:color w:val="231F20"/>
          <w:spacing w:val="-11"/>
          <w:sz w:val="20"/>
        </w:rPr>
        <w:t> </w:t>
      </w:r>
      <w:r>
        <w:rPr>
          <w:color w:val="231F20"/>
          <w:sz w:val="20"/>
        </w:rPr>
        <w:t>without</w:t>
      </w:r>
      <w:r>
        <w:rPr>
          <w:color w:val="231F20"/>
          <w:spacing w:val="-11"/>
          <w:sz w:val="20"/>
        </w:rPr>
        <w:t> </w:t>
      </w:r>
      <w:r>
        <w:rPr>
          <w:color w:val="231F20"/>
          <w:sz w:val="20"/>
        </w:rPr>
        <w:t>the institution of deportation proceedings.</w:t>
      </w:r>
    </w:p>
    <w:p>
      <w:pPr>
        <w:pStyle w:val="ListParagraph"/>
        <w:numPr>
          <w:ilvl w:val="0"/>
          <w:numId w:val="1"/>
        </w:numPr>
        <w:tabs>
          <w:tab w:pos="180" w:val="left" w:leader="none"/>
        </w:tabs>
        <w:spacing w:line="240" w:lineRule="auto" w:before="88" w:after="0"/>
        <w:ind w:left="180" w:right="1066" w:hanging="180"/>
        <w:jc w:val="left"/>
        <w:rPr>
          <w:sz w:val="20"/>
        </w:rPr>
      </w:pPr>
      <w:r>
        <w:rPr>
          <w:color w:val="231F20"/>
          <w:sz w:val="20"/>
        </w:rPr>
        <w:t>People</w:t>
      </w:r>
      <w:r>
        <w:rPr>
          <w:color w:val="231F20"/>
          <w:spacing w:val="-13"/>
          <w:sz w:val="20"/>
        </w:rPr>
        <w:t> </w:t>
      </w:r>
      <w:r>
        <w:rPr>
          <w:color w:val="231F20"/>
          <w:sz w:val="20"/>
        </w:rPr>
        <w:t>issued</w:t>
      </w:r>
      <w:r>
        <w:rPr>
          <w:color w:val="231F20"/>
          <w:spacing w:val="-12"/>
          <w:sz w:val="20"/>
        </w:rPr>
        <w:t> </w:t>
      </w:r>
      <w:r>
        <w:rPr>
          <w:color w:val="231F20"/>
          <w:sz w:val="20"/>
        </w:rPr>
        <w:t>an</w:t>
      </w:r>
      <w:r>
        <w:rPr>
          <w:color w:val="231F20"/>
          <w:spacing w:val="-12"/>
          <w:sz w:val="20"/>
        </w:rPr>
        <w:t> </w:t>
      </w:r>
      <w:r>
        <w:rPr>
          <w:color w:val="231F20"/>
          <w:sz w:val="20"/>
        </w:rPr>
        <w:t>employment</w:t>
      </w:r>
      <w:r>
        <w:rPr>
          <w:color w:val="231F20"/>
          <w:spacing w:val="-12"/>
          <w:sz w:val="20"/>
        </w:rPr>
        <w:t> </w:t>
      </w:r>
      <w:r>
        <w:rPr>
          <w:color w:val="231F20"/>
          <w:sz w:val="20"/>
        </w:rPr>
        <w:t>authorization document (I-766)</w:t>
      </w:r>
    </w:p>
    <w:p>
      <w:pPr>
        <w:pStyle w:val="ListParagraph"/>
        <w:spacing w:after="0" w:line="240" w:lineRule="auto"/>
        <w:jc w:val="left"/>
        <w:rPr>
          <w:sz w:val="20"/>
        </w:rPr>
        <w:sectPr>
          <w:type w:val="continuous"/>
          <w:pgSz w:w="12240" w:h="15840"/>
          <w:pgMar w:header="0" w:footer="0" w:top="1680" w:bottom="280" w:left="1080" w:right="720"/>
          <w:cols w:num="2" w:equalWidth="0">
            <w:col w:w="4880" w:space="280"/>
            <w:col w:w="5280"/>
          </w:cols>
        </w:sectPr>
      </w:pPr>
    </w:p>
    <w:p>
      <w:pPr>
        <w:pStyle w:val="BodyText"/>
        <w:spacing w:before="87"/>
      </w:pPr>
    </w:p>
    <w:p>
      <w:pPr>
        <w:pStyle w:val="BodyText"/>
        <w:spacing w:after="0"/>
        <w:sectPr>
          <w:pgSz w:w="12240" w:h="15840"/>
          <w:pgMar w:header="0" w:footer="0" w:top="1680" w:bottom="280" w:left="1080" w:right="720"/>
        </w:sectPr>
      </w:pPr>
    </w:p>
    <w:p>
      <w:pPr>
        <w:pStyle w:val="Heading1"/>
        <w:spacing w:before="58"/>
      </w:pPr>
      <w:r>
        <w:rPr>
          <w:color w:val="2369BD"/>
        </w:rPr>
        <w:t>Who</w:t>
      </w:r>
      <w:r>
        <w:rPr>
          <w:color w:val="2369BD"/>
          <w:spacing w:val="-5"/>
        </w:rPr>
        <w:t> </w:t>
      </w:r>
      <w:r>
        <w:rPr>
          <w:color w:val="2369BD"/>
        </w:rPr>
        <w:t>is</w:t>
      </w:r>
      <w:r>
        <w:rPr>
          <w:color w:val="2369BD"/>
          <w:spacing w:val="-5"/>
        </w:rPr>
        <w:t> </w:t>
      </w:r>
      <w:r>
        <w:rPr>
          <w:color w:val="2369BD"/>
        </w:rPr>
        <w:t>Exempt</w:t>
      </w:r>
      <w:r>
        <w:rPr>
          <w:color w:val="2369BD"/>
          <w:spacing w:val="-5"/>
        </w:rPr>
        <w:t> </w:t>
      </w:r>
      <w:r>
        <w:rPr>
          <w:color w:val="2369BD"/>
        </w:rPr>
        <w:t>from</w:t>
      </w:r>
      <w:r>
        <w:rPr>
          <w:color w:val="2369BD"/>
          <w:spacing w:val="-4"/>
        </w:rPr>
        <w:t> </w:t>
      </w:r>
      <w:r>
        <w:rPr>
          <w:color w:val="2369BD"/>
        </w:rPr>
        <w:t>the</w:t>
      </w:r>
      <w:r>
        <w:rPr>
          <w:color w:val="2369BD"/>
          <w:spacing w:val="-4"/>
        </w:rPr>
        <w:t> </w:t>
      </w:r>
      <w:r>
        <w:rPr>
          <w:color w:val="2369BD"/>
          <w:spacing w:val="-2"/>
        </w:rPr>
        <w:t>Requirement?</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U.S.</w:t>
      </w:r>
      <w:r>
        <w:rPr>
          <w:color w:val="231F20"/>
          <w:spacing w:val="-11"/>
          <w:sz w:val="20"/>
        </w:rPr>
        <w:t> </w:t>
      </w:r>
      <w:r>
        <w:rPr>
          <w:color w:val="231F20"/>
          <w:spacing w:val="-2"/>
          <w:sz w:val="20"/>
        </w:rPr>
        <w:t>citizens</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Visa</w:t>
      </w:r>
      <w:r>
        <w:rPr>
          <w:color w:val="231F20"/>
          <w:spacing w:val="-5"/>
          <w:sz w:val="20"/>
        </w:rPr>
        <w:t> </w:t>
      </w:r>
      <w:r>
        <w:rPr>
          <w:color w:val="231F20"/>
          <w:sz w:val="20"/>
        </w:rPr>
        <w:t>holders</w:t>
      </w:r>
      <w:r>
        <w:rPr>
          <w:color w:val="231F20"/>
          <w:spacing w:val="-7"/>
          <w:sz w:val="20"/>
        </w:rPr>
        <w:t> </w:t>
      </w:r>
      <w:r>
        <w:rPr>
          <w:color w:val="231F20"/>
          <w:sz w:val="20"/>
        </w:rPr>
        <w:t>who</w:t>
      </w:r>
      <w:r>
        <w:rPr>
          <w:color w:val="231F20"/>
          <w:spacing w:val="-6"/>
          <w:sz w:val="20"/>
        </w:rPr>
        <w:t> </w:t>
      </w:r>
      <w:r>
        <w:rPr>
          <w:color w:val="231F20"/>
          <w:sz w:val="20"/>
        </w:rPr>
        <w:t>have</w:t>
      </w:r>
      <w:r>
        <w:rPr>
          <w:color w:val="231F20"/>
          <w:spacing w:val="-7"/>
          <w:sz w:val="20"/>
        </w:rPr>
        <w:t> </w:t>
      </w:r>
      <w:r>
        <w:rPr>
          <w:color w:val="231F20"/>
          <w:sz w:val="20"/>
        </w:rPr>
        <w:t>been</w:t>
      </w:r>
      <w:r>
        <w:rPr>
          <w:color w:val="231F20"/>
          <w:spacing w:val="-4"/>
          <w:sz w:val="20"/>
        </w:rPr>
        <w:t> </w:t>
      </w:r>
      <w:r>
        <w:rPr>
          <w:color w:val="231F20"/>
          <w:sz w:val="20"/>
        </w:rPr>
        <w:t>already</w:t>
      </w:r>
      <w:r>
        <w:rPr>
          <w:color w:val="231F20"/>
          <w:spacing w:val="-6"/>
          <w:sz w:val="20"/>
        </w:rPr>
        <w:t> </w:t>
      </w:r>
      <w:r>
        <w:rPr>
          <w:color w:val="231F20"/>
          <w:sz w:val="20"/>
        </w:rPr>
        <w:t>registered</w:t>
      </w:r>
      <w:r>
        <w:rPr>
          <w:color w:val="231F20"/>
          <w:spacing w:val="-5"/>
          <w:sz w:val="20"/>
        </w:rPr>
        <w:t> and</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fingerprinted</w:t>
      </w:r>
      <w:r>
        <w:rPr>
          <w:color w:val="231F20"/>
          <w:spacing w:val="-7"/>
          <w:sz w:val="20"/>
        </w:rPr>
        <w:t> </w:t>
      </w:r>
      <w:r>
        <w:rPr>
          <w:color w:val="231F20"/>
          <w:sz w:val="20"/>
        </w:rPr>
        <w:t>through</w:t>
      </w:r>
      <w:r>
        <w:rPr>
          <w:color w:val="231F20"/>
          <w:spacing w:val="-7"/>
          <w:sz w:val="20"/>
        </w:rPr>
        <w:t> </w:t>
      </w:r>
      <w:r>
        <w:rPr>
          <w:color w:val="231F20"/>
          <w:sz w:val="20"/>
        </w:rPr>
        <w:t>their</w:t>
      </w:r>
      <w:r>
        <w:rPr>
          <w:color w:val="231F20"/>
          <w:spacing w:val="-5"/>
          <w:sz w:val="20"/>
        </w:rPr>
        <w:t> </w:t>
      </w:r>
      <w:r>
        <w:rPr>
          <w:color w:val="231F20"/>
          <w:sz w:val="20"/>
        </w:rPr>
        <w:t>application</w:t>
      </w:r>
      <w:r>
        <w:rPr>
          <w:color w:val="231F20"/>
          <w:spacing w:val="-6"/>
          <w:sz w:val="20"/>
        </w:rPr>
        <w:t> </w:t>
      </w:r>
      <w:r>
        <w:rPr>
          <w:color w:val="231F20"/>
          <w:sz w:val="20"/>
        </w:rPr>
        <w:t>for</w:t>
      </w:r>
      <w:r>
        <w:rPr>
          <w:color w:val="231F20"/>
          <w:spacing w:val="-6"/>
          <w:sz w:val="20"/>
        </w:rPr>
        <w:t> </w:t>
      </w:r>
      <w:r>
        <w:rPr>
          <w:color w:val="231F20"/>
          <w:sz w:val="20"/>
        </w:rPr>
        <w:t>a</w:t>
      </w:r>
      <w:r>
        <w:rPr>
          <w:color w:val="231F20"/>
          <w:spacing w:val="-7"/>
          <w:sz w:val="20"/>
        </w:rPr>
        <w:t> </w:t>
      </w:r>
      <w:r>
        <w:rPr>
          <w:color w:val="231F20"/>
          <w:spacing w:val="-4"/>
          <w:sz w:val="20"/>
        </w:rPr>
        <w:t>visa</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A</w:t>
      </w:r>
      <w:r>
        <w:rPr>
          <w:color w:val="231F20"/>
          <w:spacing w:val="-2"/>
          <w:sz w:val="20"/>
        </w:rPr>
        <w:t> </w:t>
      </w:r>
      <w:r>
        <w:rPr>
          <w:color w:val="231F20"/>
          <w:sz w:val="20"/>
        </w:rPr>
        <w:t>visa </w:t>
      </w:r>
      <w:r>
        <w:rPr>
          <w:color w:val="231F20"/>
          <w:spacing w:val="-2"/>
          <w:sz w:val="20"/>
        </w:rPr>
        <w:t>holders</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G</w:t>
      </w:r>
      <w:r>
        <w:rPr>
          <w:color w:val="231F20"/>
          <w:spacing w:val="-2"/>
          <w:sz w:val="20"/>
        </w:rPr>
        <w:t> </w:t>
      </w:r>
      <w:r>
        <w:rPr>
          <w:color w:val="231F20"/>
          <w:sz w:val="20"/>
        </w:rPr>
        <w:t>visa</w:t>
      </w:r>
      <w:r>
        <w:rPr>
          <w:color w:val="231F20"/>
          <w:spacing w:val="-1"/>
          <w:sz w:val="20"/>
        </w:rPr>
        <w:t> </w:t>
      </w:r>
      <w:r>
        <w:rPr>
          <w:color w:val="231F20"/>
          <w:spacing w:val="-2"/>
          <w:sz w:val="20"/>
        </w:rPr>
        <w:t>holders</w:t>
      </w:r>
    </w:p>
    <w:p>
      <w:pPr>
        <w:pStyle w:val="ListParagraph"/>
        <w:numPr>
          <w:ilvl w:val="0"/>
          <w:numId w:val="1"/>
        </w:numPr>
        <w:tabs>
          <w:tab w:pos="179" w:val="left" w:leader="none"/>
        </w:tabs>
        <w:spacing w:line="240" w:lineRule="auto" w:before="89" w:after="0"/>
        <w:ind w:left="179" w:right="0" w:hanging="179"/>
        <w:jc w:val="left"/>
        <w:rPr>
          <w:sz w:val="20"/>
        </w:rPr>
      </w:pPr>
      <w:r>
        <w:rPr>
          <w:color w:val="231F20"/>
          <w:sz w:val="20"/>
        </w:rPr>
        <w:t>Those</w:t>
      </w:r>
      <w:r>
        <w:rPr>
          <w:color w:val="231F20"/>
          <w:spacing w:val="-6"/>
          <w:sz w:val="20"/>
        </w:rPr>
        <w:t> </w:t>
      </w:r>
      <w:r>
        <w:rPr>
          <w:color w:val="231F20"/>
          <w:sz w:val="20"/>
        </w:rPr>
        <w:t>in</w:t>
      </w:r>
      <w:r>
        <w:rPr>
          <w:color w:val="231F20"/>
          <w:spacing w:val="-3"/>
          <w:sz w:val="20"/>
        </w:rPr>
        <w:t> </w:t>
      </w:r>
      <w:r>
        <w:rPr>
          <w:color w:val="231F20"/>
          <w:sz w:val="20"/>
        </w:rPr>
        <w:t>U.S.</w:t>
      </w:r>
      <w:r>
        <w:rPr>
          <w:color w:val="231F20"/>
          <w:spacing w:val="-5"/>
          <w:sz w:val="20"/>
        </w:rPr>
        <w:t> </w:t>
      </w:r>
      <w:r>
        <w:rPr>
          <w:color w:val="231F20"/>
          <w:sz w:val="20"/>
        </w:rPr>
        <w:t>for</w:t>
      </w:r>
      <w:r>
        <w:rPr>
          <w:color w:val="231F20"/>
          <w:spacing w:val="-4"/>
          <w:sz w:val="20"/>
        </w:rPr>
        <w:t> </w:t>
      </w:r>
      <w:r>
        <w:rPr>
          <w:color w:val="231F20"/>
          <w:sz w:val="20"/>
        </w:rPr>
        <w:t>less</w:t>
      </w:r>
      <w:r>
        <w:rPr>
          <w:color w:val="231F20"/>
          <w:spacing w:val="-4"/>
          <w:sz w:val="20"/>
        </w:rPr>
        <w:t> </w:t>
      </w:r>
      <w:r>
        <w:rPr>
          <w:color w:val="231F20"/>
          <w:sz w:val="20"/>
        </w:rPr>
        <w:t>than</w:t>
      </w:r>
      <w:r>
        <w:rPr>
          <w:color w:val="231F20"/>
          <w:spacing w:val="-3"/>
          <w:sz w:val="20"/>
        </w:rPr>
        <w:t> </w:t>
      </w:r>
      <w:r>
        <w:rPr>
          <w:color w:val="231F20"/>
          <w:sz w:val="20"/>
        </w:rPr>
        <w:t>30</w:t>
      </w:r>
      <w:r>
        <w:rPr>
          <w:color w:val="231F20"/>
          <w:spacing w:val="-6"/>
          <w:sz w:val="20"/>
        </w:rPr>
        <w:t> </w:t>
      </w:r>
      <w:r>
        <w:rPr>
          <w:color w:val="231F20"/>
          <w:spacing w:val="-4"/>
          <w:sz w:val="20"/>
        </w:rPr>
        <w:t>days</w:t>
      </w:r>
    </w:p>
    <w:p>
      <w:pPr>
        <w:pStyle w:val="ListParagraph"/>
        <w:numPr>
          <w:ilvl w:val="0"/>
          <w:numId w:val="1"/>
        </w:numPr>
        <w:tabs>
          <w:tab w:pos="180" w:val="left" w:leader="none"/>
        </w:tabs>
        <w:spacing w:line="240" w:lineRule="auto" w:before="89" w:after="0"/>
        <w:ind w:left="180" w:right="45" w:hanging="180"/>
        <w:jc w:val="both"/>
        <w:rPr>
          <w:sz w:val="20"/>
        </w:rPr>
      </w:pPr>
      <w:r>
        <w:rPr>
          <w:color w:val="231F20"/>
          <w:sz w:val="20"/>
        </w:rPr>
        <w:t>American Indians born in Canada who possess at least 50% blood of the American Indian race who are</w:t>
      </w:r>
      <w:r>
        <w:rPr>
          <w:color w:val="231F20"/>
          <w:spacing w:val="-7"/>
          <w:sz w:val="20"/>
        </w:rPr>
        <w:t> </w:t>
      </w:r>
      <w:r>
        <w:rPr>
          <w:color w:val="231F20"/>
          <w:sz w:val="20"/>
        </w:rPr>
        <w:t>present</w:t>
      </w:r>
      <w:r>
        <w:rPr>
          <w:color w:val="231F20"/>
          <w:spacing w:val="-5"/>
          <w:sz w:val="20"/>
        </w:rPr>
        <w:t> </w:t>
      </w:r>
      <w:r>
        <w:rPr>
          <w:color w:val="231F20"/>
          <w:sz w:val="20"/>
        </w:rPr>
        <w:t>in</w:t>
      </w:r>
      <w:r>
        <w:rPr>
          <w:color w:val="231F20"/>
          <w:spacing w:val="-5"/>
          <w:sz w:val="20"/>
        </w:rPr>
        <w:t> </w:t>
      </w:r>
      <w:r>
        <w:rPr>
          <w:color w:val="231F20"/>
          <w:sz w:val="20"/>
        </w:rPr>
        <w:t>the</w:t>
      </w:r>
      <w:r>
        <w:rPr>
          <w:color w:val="231F20"/>
          <w:spacing w:val="-7"/>
          <w:sz w:val="20"/>
        </w:rPr>
        <w:t> </w:t>
      </w:r>
      <w:r>
        <w:rPr>
          <w:color w:val="231F20"/>
          <w:sz w:val="20"/>
        </w:rPr>
        <w:t>US</w:t>
      </w:r>
      <w:r>
        <w:rPr>
          <w:color w:val="231F20"/>
          <w:spacing w:val="-5"/>
          <w:sz w:val="20"/>
        </w:rPr>
        <w:t> </w:t>
      </w:r>
      <w:r>
        <w:rPr>
          <w:color w:val="231F20"/>
          <w:sz w:val="20"/>
        </w:rPr>
        <w:t>under</w:t>
      </w:r>
      <w:r>
        <w:rPr>
          <w:color w:val="231F20"/>
          <w:spacing w:val="-5"/>
          <w:sz w:val="20"/>
        </w:rPr>
        <w:t> </w:t>
      </w:r>
      <w:r>
        <w:rPr>
          <w:color w:val="231F20"/>
          <w:sz w:val="20"/>
        </w:rPr>
        <w:t>the</w:t>
      </w:r>
      <w:r>
        <w:rPr>
          <w:color w:val="231F20"/>
          <w:spacing w:val="-6"/>
          <w:sz w:val="20"/>
        </w:rPr>
        <w:t> </w:t>
      </w:r>
      <w:r>
        <w:rPr>
          <w:color w:val="231F20"/>
          <w:sz w:val="20"/>
        </w:rPr>
        <w:t>authority</w:t>
      </w:r>
      <w:r>
        <w:rPr>
          <w:color w:val="231F20"/>
          <w:spacing w:val="-8"/>
          <w:sz w:val="20"/>
        </w:rPr>
        <w:t> </w:t>
      </w:r>
      <w:r>
        <w:rPr>
          <w:color w:val="231F20"/>
          <w:sz w:val="20"/>
        </w:rPr>
        <w:t>of</w:t>
      </w:r>
      <w:r>
        <w:rPr>
          <w:color w:val="231F20"/>
          <w:spacing w:val="-5"/>
          <w:sz w:val="20"/>
        </w:rPr>
        <w:t> </w:t>
      </w:r>
      <w:r>
        <w:rPr>
          <w:color w:val="231F20"/>
          <w:sz w:val="20"/>
        </w:rPr>
        <w:t>8</w:t>
      </w:r>
      <w:r>
        <w:rPr>
          <w:color w:val="231F20"/>
          <w:spacing w:val="-6"/>
          <w:sz w:val="20"/>
        </w:rPr>
        <w:t> </w:t>
      </w:r>
      <w:r>
        <w:rPr>
          <w:color w:val="231F20"/>
          <w:sz w:val="20"/>
        </w:rPr>
        <w:t>USC</w:t>
      </w:r>
    </w:p>
    <w:p>
      <w:pPr>
        <w:pStyle w:val="BodyText"/>
        <w:spacing w:line="278" w:lineRule="exact" w:before="0"/>
        <w:ind w:left="180"/>
      </w:pPr>
      <w:r>
        <w:rPr>
          <w:color w:val="231F20"/>
          <w:spacing w:val="-4"/>
        </w:rPr>
        <w:t>§1359</w:t>
      </w:r>
    </w:p>
    <w:p>
      <w:pPr>
        <w:pStyle w:val="ListParagraph"/>
        <w:numPr>
          <w:ilvl w:val="0"/>
          <w:numId w:val="1"/>
        </w:numPr>
        <w:tabs>
          <w:tab w:pos="180" w:val="left" w:leader="none"/>
        </w:tabs>
        <w:spacing w:line="240" w:lineRule="auto" w:before="89" w:after="0"/>
        <w:ind w:left="180" w:right="49" w:hanging="180"/>
        <w:jc w:val="left"/>
        <w:rPr>
          <w:sz w:val="20"/>
        </w:rPr>
      </w:pPr>
      <w:r>
        <w:rPr>
          <w:color w:val="231F20"/>
          <w:sz w:val="20"/>
        </w:rPr>
        <w:t>Individuals</w:t>
      </w:r>
      <w:r>
        <w:rPr>
          <w:color w:val="231F20"/>
          <w:spacing w:val="-11"/>
          <w:sz w:val="20"/>
        </w:rPr>
        <w:t> </w:t>
      </w:r>
      <w:r>
        <w:rPr>
          <w:color w:val="231F20"/>
          <w:sz w:val="20"/>
        </w:rPr>
        <w:t>who</w:t>
      </w:r>
      <w:r>
        <w:rPr>
          <w:color w:val="231F20"/>
          <w:spacing w:val="-11"/>
          <w:sz w:val="20"/>
        </w:rPr>
        <w:t> </w:t>
      </w:r>
      <w:r>
        <w:rPr>
          <w:color w:val="231F20"/>
          <w:sz w:val="20"/>
        </w:rPr>
        <w:t>have</w:t>
      </w:r>
      <w:r>
        <w:rPr>
          <w:color w:val="231F20"/>
          <w:spacing w:val="-11"/>
          <w:sz w:val="20"/>
        </w:rPr>
        <w:t> </w:t>
      </w:r>
      <w:r>
        <w:rPr>
          <w:color w:val="231F20"/>
          <w:sz w:val="20"/>
        </w:rPr>
        <w:t>applied</w:t>
      </w:r>
      <w:r>
        <w:rPr>
          <w:color w:val="231F20"/>
          <w:spacing w:val="-10"/>
          <w:sz w:val="20"/>
        </w:rPr>
        <w:t> </w:t>
      </w:r>
      <w:r>
        <w:rPr>
          <w:color w:val="231F20"/>
          <w:sz w:val="20"/>
        </w:rPr>
        <w:t>for</w:t>
      </w:r>
      <w:r>
        <w:rPr>
          <w:color w:val="231F20"/>
          <w:spacing w:val="-9"/>
          <w:sz w:val="20"/>
        </w:rPr>
        <w:t> </w:t>
      </w:r>
      <w:r>
        <w:rPr>
          <w:color w:val="231F20"/>
          <w:sz w:val="20"/>
        </w:rPr>
        <w:t>lawful</w:t>
      </w:r>
      <w:r>
        <w:rPr>
          <w:color w:val="231F20"/>
          <w:spacing w:val="-9"/>
          <w:sz w:val="20"/>
        </w:rPr>
        <w:t> </w:t>
      </w:r>
      <w:r>
        <w:rPr>
          <w:color w:val="231F20"/>
          <w:sz w:val="20"/>
        </w:rPr>
        <w:t>permanent residence using Forms I-485, I-687, I-691, I-698,</w:t>
      </w:r>
    </w:p>
    <w:p>
      <w:pPr>
        <w:pStyle w:val="BodyText"/>
        <w:spacing w:line="279" w:lineRule="exact" w:before="0"/>
        <w:ind w:left="180"/>
      </w:pPr>
      <w:r>
        <w:rPr>
          <w:color w:val="231F20"/>
          <w:spacing w:val="-2"/>
        </w:rPr>
        <w:t>I-700</w:t>
      </w:r>
      <w:r>
        <w:rPr>
          <w:color w:val="231F20"/>
          <w:spacing w:val="1"/>
        </w:rPr>
        <w:t> </w:t>
      </w:r>
      <w:r>
        <w:rPr>
          <w:color w:val="231F20"/>
          <w:spacing w:val="-2"/>
        </w:rPr>
        <w:t>and</w:t>
      </w:r>
      <w:r>
        <w:rPr>
          <w:color w:val="231F20"/>
          <w:spacing w:val="1"/>
        </w:rPr>
        <w:t> </w:t>
      </w:r>
      <w:r>
        <w:rPr>
          <w:color w:val="231F20"/>
          <w:spacing w:val="-2"/>
        </w:rPr>
        <w:t>provided</w:t>
      </w:r>
      <w:r>
        <w:rPr>
          <w:color w:val="231F20"/>
          <w:spacing w:val="1"/>
        </w:rPr>
        <w:t> </w:t>
      </w:r>
      <w:r>
        <w:rPr>
          <w:color w:val="231F20"/>
          <w:spacing w:val="-2"/>
        </w:rPr>
        <w:t>fingerprints</w:t>
      </w:r>
      <w:r>
        <w:rPr>
          <w:color w:val="231F20"/>
          <w:spacing w:val="1"/>
        </w:rPr>
        <w:t> </w:t>
      </w:r>
      <w:r>
        <w:rPr>
          <w:color w:val="231F20"/>
          <w:spacing w:val="-2"/>
        </w:rPr>
        <w:t>(unless</w:t>
      </w:r>
      <w:r>
        <w:rPr>
          <w:color w:val="231F20"/>
        </w:rPr>
        <w:t> </w:t>
      </w:r>
      <w:r>
        <w:rPr>
          <w:color w:val="231F20"/>
          <w:spacing w:val="-2"/>
        </w:rPr>
        <w:t>waived),</w:t>
      </w:r>
    </w:p>
    <w:p>
      <w:pPr>
        <w:pStyle w:val="BodyText"/>
        <w:spacing w:line="280" w:lineRule="exact" w:before="0"/>
        <w:ind w:left="180"/>
      </w:pPr>
      <w:r>
        <w:rPr>
          <w:color w:val="231F20"/>
        </w:rPr>
        <w:t>even</w:t>
      </w:r>
      <w:r>
        <w:rPr>
          <w:color w:val="231F20"/>
          <w:spacing w:val="-7"/>
        </w:rPr>
        <w:t> </w:t>
      </w:r>
      <w:r>
        <w:rPr>
          <w:color w:val="231F20"/>
        </w:rPr>
        <w:t>if</w:t>
      </w:r>
      <w:r>
        <w:rPr>
          <w:color w:val="231F20"/>
          <w:spacing w:val="-4"/>
        </w:rPr>
        <w:t> </w:t>
      </w:r>
      <w:r>
        <w:rPr>
          <w:color w:val="231F20"/>
        </w:rPr>
        <w:t>the</w:t>
      </w:r>
      <w:r>
        <w:rPr>
          <w:color w:val="231F20"/>
          <w:spacing w:val="-5"/>
        </w:rPr>
        <w:t> </w:t>
      </w:r>
      <w:r>
        <w:rPr>
          <w:color w:val="231F20"/>
        </w:rPr>
        <w:t>applications</w:t>
      </w:r>
      <w:r>
        <w:rPr>
          <w:color w:val="231F20"/>
          <w:spacing w:val="-6"/>
        </w:rPr>
        <w:t> </w:t>
      </w:r>
      <w:r>
        <w:rPr>
          <w:color w:val="231F20"/>
        </w:rPr>
        <w:t>were</w:t>
      </w:r>
      <w:r>
        <w:rPr>
          <w:color w:val="231F20"/>
          <w:spacing w:val="-7"/>
        </w:rPr>
        <w:t> </w:t>
      </w:r>
      <w:r>
        <w:rPr>
          <w:color w:val="231F20"/>
          <w:spacing w:val="-2"/>
        </w:rPr>
        <w:t>denied.</w:t>
      </w:r>
    </w:p>
    <w:p>
      <w:pPr>
        <w:pStyle w:val="BodyText"/>
        <w:spacing w:before="88"/>
      </w:pPr>
    </w:p>
    <w:p>
      <w:pPr>
        <w:pStyle w:val="Heading1"/>
      </w:pPr>
      <w:r>
        <w:rPr>
          <w:color w:val="2369BD"/>
        </w:rPr>
        <w:t>How</w:t>
      </w:r>
      <w:r>
        <w:rPr>
          <w:color w:val="2369BD"/>
          <w:spacing w:val="-6"/>
        </w:rPr>
        <w:t> </w:t>
      </w:r>
      <w:r>
        <w:rPr>
          <w:color w:val="2369BD"/>
        </w:rPr>
        <w:t>and</w:t>
      </w:r>
      <w:r>
        <w:rPr>
          <w:color w:val="2369BD"/>
          <w:spacing w:val="-7"/>
        </w:rPr>
        <w:t> </w:t>
      </w:r>
      <w:r>
        <w:rPr>
          <w:color w:val="2369BD"/>
        </w:rPr>
        <w:t>Where</w:t>
      </w:r>
      <w:r>
        <w:rPr>
          <w:color w:val="2369BD"/>
          <w:spacing w:val="-5"/>
        </w:rPr>
        <w:t> </w:t>
      </w:r>
      <w:r>
        <w:rPr>
          <w:color w:val="2369BD"/>
        </w:rPr>
        <w:t>to</w:t>
      </w:r>
      <w:r>
        <w:rPr>
          <w:color w:val="2369BD"/>
          <w:spacing w:val="-5"/>
        </w:rPr>
        <w:t> </w:t>
      </w:r>
      <w:r>
        <w:rPr>
          <w:color w:val="2369BD"/>
          <w:spacing w:val="-2"/>
        </w:rPr>
        <w:t>Register</w:t>
      </w:r>
    </w:p>
    <w:p>
      <w:pPr>
        <w:pStyle w:val="BodyText"/>
        <w:ind w:right="117"/>
        <w:rPr>
          <w:b/>
        </w:rPr>
      </w:pPr>
      <w:r>
        <w:rPr>
          <w:color w:val="231F20"/>
        </w:rPr>
        <w:t>USCIS has established a new form, G-325R, Biometrics</w:t>
      </w:r>
      <w:r>
        <w:rPr>
          <w:color w:val="231F20"/>
          <w:spacing w:val="-13"/>
        </w:rPr>
        <w:t> </w:t>
      </w:r>
      <w:r>
        <w:rPr>
          <w:color w:val="231F20"/>
        </w:rPr>
        <w:t>Information</w:t>
      </w:r>
      <w:r>
        <w:rPr>
          <w:color w:val="231F20"/>
          <w:spacing w:val="-12"/>
        </w:rPr>
        <w:t> </w:t>
      </w:r>
      <w:r>
        <w:rPr>
          <w:color w:val="231F20"/>
        </w:rPr>
        <w:t>(Registration).</w:t>
      </w:r>
      <w:r>
        <w:rPr>
          <w:color w:val="231F20"/>
          <w:spacing w:val="-12"/>
        </w:rPr>
        <w:t> </w:t>
      </w:r>
      <w:r>
        <w:rPr>
          <w:color w:val="231F20"/>
        </w:rPr>
        <w:t>Form</w:t>
      </w:r>
      <w:r>
        <w:rPr>
          <w:color w:val="231F20"/>
          <w:spacing w:val="-12"/>
        </w:rPr>
        <w:t> </w:t>
      </w:r>
      <w:r>
        <w:rPr>
          <w:color w:val="231F20"/>
        </w:rPr>
        <w:t>G-325R is submitted online through a myuscis account created via the USCIS website. </w:t>
      </w:r>
      <w:hyperlink r:id="rId6">
        <w:r>
          <w:rPr>
            <w:b/>
            <w:color w:val="D95720"/>
            <w:spacing w:val="-2"/>
            <w:u w:val="single" w:color="D95720"/>
          </w:rPr>
          <w:t>https://myaccount.uscis.gov/create-account</w:t>
        </w:r>
      </w:hyperlink>
    </w:p>
    <w:p>
      <w:pPr>
        <w:pStyle w:val="Heading1"/>
        <w:spacing w:before="85"/>
      </w:pPr>
      <w:r>
        <w:rPr>
          <w:color w:val="231F20"/>
        </w:rPr>
        <w:t>Steps</w:t>
      </w:r>
      <w:r>
        <w:rPr>
          <w:color w:val="231F20"/>
          <w:spacing w:val="-8"/>
        </w:rPr>
        <w:t> </w:t>
      </w:r>
      <w:r>
        <w:rPr>
          <w:color w:val="231F20"/>
        </w:rPr>
        <w:t>to</w:t>
      </w:r>
      <w:r>
        <w:rPr>
          <w:color w:val="231F20"/>
          <w:spacing w:val="-7"/>
        </w:rPr>
        <w:t> </w:t>
      </w:r>
      <w:r>
        <w:rPr>
          <w:color w:val="231F20"/>
          <w:spacing w:val="-2"/>
        </w:rPr>
        <w:t>register:</w:t>
      </w:r>
    </w:p>
    <w:p>
      <w:pPr>
        <w:pStyle w:val="ListParagraph"/>
        <w:numPr>
          <w:ilvl w:val="0"/>
          <w:numId w:val="2"/>
        </w:numPr>
        <w:tabs>
          <w:tab w:pos="180" w:val="left" w:leader="none"/>
        </w:tabs>
        <w:spacing w:line="240" w:lineRule="auto" w:before="89" w:after="0"/>
        <w:ind w:left="180" w:right="0" w:hanging="180"/>
        <w:jc w:val="left"/>
        <w:rPr>
          <w:sz w:val="20"/>
        </w:rPr>
      </w:pPr>
      <w:r>
        <w:rPr>
          <w:color w:val="231F20"/>
          <w:sz w:val="20"/>
        </w:rPr>
        <w:t>Create</w:t>
      </w:r>
      <w:r>
        <w:rPr>
          <w:color w:val="231F20"/>
          <w:spacing w:val="-7"/>
          <w:sz w:val="20"/>
        </w:rPr>
        <w:t> </w:t>
      </w:r>
      <w:r>
        <w:rPr>
          <w:color w:val="231F20"/>
          <w:sz w:val="20"/>
        </w:rPr>
        <w:t>an</w:t>
      </w:r>
      <w:r>
        <w:rPr>
          <w:color w:val="231F20"/>
          <w:spacing w:val="-8"/>
          <w:sz w:val="20"/>
        </w:rPr>
        <w:t> </w:t>
      </w:r>
      <w:r>
        <w:rPr>
          <w:color w:val="231F20"/>
          <w:sz w:val="20"/>
        </w:rPr>
        <w:t>online</w:t>
      </w:r>
      <w:r>
        <w:rPr>
          <w:color w:val="231F20"/>
          <w:spacing w:val="-7"/>
          <w:sz w:val="20"/>
        </w:rPr>
        <w:t> </w:t>
      </w:r>
      <w:r>
        <w:rPr>
          <w:color w:val="231F20"/>
          <w:sz w:val="20"/>
        </w:rPr>
        <w:t>USCIS</w:t>
      </w:r>
      <w:r>
        <w:rPr>
          <w:color w:val="231F20"/>
          <w:spacing w:val="-5"/>
          <w:sz w:val="20"/>
        </w:rPr>
        <w:t> </w:t>
      </w:r>
      <w:r>
        <w:rPr>
          <w:color w:val="231F20"/>
          <w:sz w:val="20"/>
        </w:rPr>
        <w:t>account</w:t>
      </w:r>
      <w:r>
        <w:rPr>
          <w:color w:val="231F20"/>
          <w:spacing w:val="-5"/>
          <w:sz w:val="20"/>
        </w:rPr>
        <w:t> </w:t>
      </w:r>
      <w:r>
        <w:rPr>
          <w:color w:val="231F20"/>
          <w:sz w:val="20"/>
        </w:rPr>
        <w:t>at</w:t>
      </w:r>
      <w:r>
        <w:rPr>
          <w:color w:val="231F20"/>
          <w:spacing w:val="-4"/>
          <w:sz w:val="20"/>
        </w:rPr>
        <w:t> </w:t>
      </w:r>
      <w:hyperlink r:id="rId7">
        <w:r>
          <w:rPr>
            <w:b/>
            <w:color w:val="D95720"/>
            <w:spacing w:val="-2"/>
            <w:sz w:val="20"/>
            <w:u w:val="single" w:color="D95720"/>
          </w:rPr>
          <w:t>my.uscis.gov</w:t>
        </w:r>
      </w:hyperlink>
      <w:r>
        <w:rPr>
          <w:color w:val="231F20"/>
          <w:spacing w:val="-2"/>
          <w:sz w:val="20"/>
          <w:u w:val="none"/>
        </w:rPr>
        <w:t>.</w:t>
      </w:r>
    </w:p>
    <w:p>
      <w:pPr>
        <w:pStyle w:val="ListParagraph"/>
        <w:numPr>
          <w:ilvl w:val="0"/>
          <w:numId w:val="2"/>
        </w:numPr>
        <w:tabs>
          <w:tab w:pos="179" w:val="left" w:leader="none"/>
        </w:tabs>
        <w:spacing w:line="240" w:lineRule="auto" w:before="89" w:after="0"/>
        <w:ind w:left="179" w:right="0" w:hanging="179"/>
        <w:jc w:val="left"/>
        <w:rPr>
          <w:sz w:val="20"/>
        </w:rPr>
      </w:pPr>
      <w:r>
        <w:rPr>
          <w:color w:val="231F20"/>
          <w:sz w:val="20"/>
        </w:rPr>
        <w:t>Complete</w:t>
      </w:r>
      <w:r>
        <w:rPr>
          <w:color w:val="231F20"/>
          <w:spacing w:val="-8"/>
          <w:sz w:val="20"/>
        </w:rPr>
        <w:t> </w:t>
      </w:r>
      <w:r>
        <w:rPr>
          <w:color w:val="231F20"/>
          <w:sz w:val="20"/>
        </w:rPr>
        <w:t>and</w:t>
      </w:r>
      <w:r>
        <w:rPr>
          <w:color w:val="231F20"/>
          <w:spacing w:val="-6"/>
          <w:sz w:val="20"/>
        </w:rPr>
        <w:t> </w:t>
      </w:r>
      <w:r>
        <w:rPr>
          <w:color w:val="231F20"/>
          <w:sz w:val="20"/>
        </w:rPr>
        <w:t>submit</w:t>
      </w:r>
      <w:r>
        <w:rPr>
          <w:color w:val="231F20"/>
          <w:spacing w:val="-5"/>
          <w:sz w:val="20"/>
        </w:rPr>
        <w:t> </w:t>
      </w:r>
      <w:r>
        <w:rPr>
          <w:color w:val="231F20"/>
          <w:sz w:val="20"/>
        </w:rPr>
        <w:t>Form</w:t>
      </w:r>
      <w:r>
        <w:rPr>
          <w:color w:val="231F20"/>
          <w:spacing w:val="-5"/>
          <w:sz w:val="20"/>
        </w:rPr>
        <w:t> </w:t>
      </w:r>
      <w:r>
        <w:rPr>
          <w:color w:val="231F20"/>
          <w:sz w:val="20"/>
        </w:rPr>
        <w:t>G-</w:t>
      </w:r>
      <w:r>
        <w:rPr>
          <w:color w:val="231F20"/>
          <w:spacing w:val="-2"/>
          <w:sz w:val="20"/>
        </w:rPr>
        <w:t>325R.</w:t>
      </w:r>
    </w:p>
    <w:p>
      <w:pPr>
        <w:pStyle w:val="ListParagraph"/>
        <w:numPr>
          <w:ilvl w:val="0"/>
          <w:numId w:val="2"/>
        </w:numPr>
        <w:tabs>
          <w:tab w:pos="180" w:val="left" w:leader="none"/>
        </w:tabs>
        <w:spacing w:line="240" w:lineRule="auto" w:before="89" w:after="0"/>
        <w:ind w:left="180" w:right="160" w:hanging="181"/>
        <w:jc w:val="left"/>
        <w:rPr>
          <w:sz w:val="20"/>
        </w:rPr>
      </w:pPr>
      <w:r>
        <w:rPr>
          <w:color w:val="231F20"/>
          <w:sz w:val="20"/>
        </w:rPr>
        <w:t>Attend a biometrics appointment at a USCIS Application Support Center, at which time a statement</w:t>
      </w:r>
      <w:r>
        <w:rPr>
          <w:color w:val="231F20"/>
          <w:spacing w:val="-10"/>
          <w:sz w:val="20"/>
        </w:rPr>
        <w:t> </w:t>
      </w:r>
      <w:r>
        <w:rPr>
          <w:color w:val="231F20"/>
          <w:sz w:val="20"/>
        </w:rPr>
        <w:t>is</w:t>
      </w:r>
      <w:r>
        <w:rPr>
          <w:color w:val="231F20"/>
          <w:spacing w:val="-11"/>
          <w:sz w:val="20"/>
        </w:rPr>
        <w:t> </w:t>
      </w:r>
      <w:r>
        <w:rPr>
          <w:color w:val="231F20"/>
          <w:sz w:val="20"/>
        </w:rPr>
        <w:t>signed</w:t>
      </w:r>
      <w:r>
        <w:rPr>
          <w:color w:val="231F20"/>
          <w:spacing w:val="-11"/>
          <w:sz w:val="20"/>
        </w:rPr>
        <w:t> </w:t>
      </w:r>
      <w:r>
        <w:rPr>
          <w:color w:val="231F20"/>
          <w:sz w:val="20"/>
        </w:rPr>
        <w:t>under</w:t>
      </w:r>
      <w:r>
        <w:rPr>
          <w:color w:val="231F20"/>
          <w:spacing w:val="-12"/>
          <w:sz w:val="20"/>
        </w:rPr>
        <w:t> </w:t>
      </w:r>
      <w:r>
        <w:rPr>
          <w:color w:val="231F20"/>
          <w:sz w:val="20"/>
        </w:rPr>
        <w:t>oath</w:t>
      </w:r>
      <w:r>
        <w:rPr>
          <w:color w:val="231F20"/>
          <w:spacing w:val="-11"/>
          <w:sz w:val="20"/>
        </w:rPr>
        <w:t> </w:t>
      </w:r>
      <w:r>
        <w:rPr>
          <w:color w:val="231F20"/>
          <w:sz w:val="20"/>
        </w:rPr>
        <w:t>reaffirming</w:t>
      </w:r>
      <w:r>
        <w:rPr>
          <w:color w:val="231F20"/>
          <w:spacing w:val="-11"/>
          <w:sz w:val="20"/>
        </w:rPr>
        <w:t> </w:t>
      </w:r>
      <w:r>
        <w:rPr>
          <w:color w:val="231F20"/>
          <w:sz w:val="20"/>
        </w:rPr>
        <w:t>to</w:t>
      </w:r>
      <w:r>
        <w:rPr>
          <w:color w:val="231F20"/>
          <w:spacing w:val="-12"/>
          <w:sz w:val="20"/>
        </w:rPr>
        <w:t> </w:t>
      </w:r>
      <w:r>
        <w:rPr>
          <w:color w:val="231F20"/>
          <w:sz w:val="20"/>
        </w:rPr>
        <w:t>the information provided.</w:t>
      </w:r>
    </w:p>
    <w:p>
      <w:pPr>
        <w:pStyle w:val="ListParagraph"/>
        <w:numPr>
          <w:ilvl w:val="0"/>
          <w:numId w:val="2"/>
        </w:numPr>
        <w:tabs>
          <w:tab w:pos="180" w:val="left" w:leader="none"/>
        </w:tabs>
        <w:spacing w:line="240" w:lineRule="auto" w:before="86" w:after="0"/>
        <w:ind w:left="180" w:right="53" w:hanging="180"/>
        <w:jc w:val="left"/>
        <w:rPr>
          <w:sz w:val="20"/>
        </w:rPr>
      </w:pPr>
      <w:r>
        <w:rPr>
          <w:color w:val="231F20"/>
          <w:sz w:val="20"/>
        </w:rPr>
        <w:t>Receive</w:t>
      </w:r>
      <w:r>
        <w:rPr>
          <w:color w:val="231F20"/>
          <w:spacing w:val="-13"/>
          <w:sz w:val="20"/>
        </w:rPr>
        <w:t> </w:t>
      </w:r>
      <w:r>
        <w:rPr>
          <w:color w:val="231F20"/>
          <w:sz w:val="20"/>
        </w:rPr>
        <w:t>proof</w:t>
      </w:r>
      <w:r>
        <w:rPr>
          <w:color w:val="231F20"/>
          <w:spacing w:val="-12"/>
          <w:sz w:val="20"/>
        </w:rPr>
        <w:t> </w:t>
      </w:r>
      <w:r>
        <w:rPr>
          <w:color w:val="231F20"/>
          <w:sz w:val="20"/>
        </w:rPr>
        <w:t>of</w:t>
      </w:r>
      <w:r>
        <w:rPr>
          <w:color w:val="231F20"/>
          <w:spacing w:val="-12"/>
          <w:sz w:val="20"/>
        </w:rPr>
        <w:t> </w:t>
      </w:r>
      <w:r>
        <w:rPr>
          <w:color w:val="231F20"/>
          <w:sz w:val="20"/>
        </w:rPr>
        <w:t>alien</w:t>
      </w:r>
      <w:r>
        <w:rPr>
          <w:color w:val="231F20"/>
          <w:spacing w:val="-12"/>
          <w:sz w:val="20"/>
        </w:rPr>
        <w:t> </w:t>
      </w:r>
      <w:r>
        <w:rPr>
          <w:color w:val="231F20"/>
          <w:sz w:val="20"/>
        </w:rPr>
        <w:t>registration</w:t>
      </w:r>
      <w:r>
        <w:rPr>
          <w:color w:val="231F20"/>
          <w:spacing w:val="-12"/>
          <w:sz w:val="20"/>
        </w:rPr>
        <w:t> </w:t>
      </w:r>
      <w:r>
        <w:rPr>
          <w:color w:val="231F20"/>
          <w:sz w:val="20"/>
        </w:rPr>
        <w:t>document,</w:t>
      </w:r>
      <w:r>
        <w:rPr>
          <w:color w:val="231F20"/>
          <w:spacing w:val="-12"/>
          <w:sz w:val="20"/>
        </w:rPr>
        <w:t> </w:t>
      </w:r>
      <w:r>
        <w:rPr>
          <w:color w:val="231F20"/>
          <w:sz w:val="20"/>
        </w:rPr>
        <w:t>after completion of background checks.</w:t>
      </w:r>
    </w:p>
    <w:p>
      <w:pPr>
        <w:pStyle w:val="ListParagraph"/>
        <w:numPr>
          <w:ilvl w:val="0"/>
          <w:numId w:val="2"/>
        </w:numPr>
        <w:tabs>
          <w:tab w:pos="180" w:val="left" w:leader="none"/>
        </w:tabs>
        <w:spacing w:line="240" w:lineRule="auto" w:before="88" w:after="0"/>
        <w:ind w:left="180" w:right="229" w:hanging="180"/>
        <w:jc w:val="left"/>
        <w:rPr>
          <w:sz w:val="20"/>
        </w:rPr>
      </w:pPr>
      <w:r>
        <w:rPr>
          <w:color w:val="231F20"/>
          <w:sz w:val="20"/>
        </w:rPr>
        <w:t>The</w:t>
      </w:r>
      <w:r>
        <w:rPr>
          <w:color w:val="231F20"/>
          <w:spacing w:val="-12"/>
          <w:sz w:val="20"/>
        </w:rPr>
        <w:t> </w:t>
      </w:r>
      <w:r>
        <w:rPr>
          <w:color w:val="231F20"/>
          <w:sz w:val="20"/>
        </w:rPr>
        <w:t>Proof</w:t>
      </w:r>
      <w:r>
        <w:rPr>
          <w:color w:val="231F20"/>
          <w:spacing w:val="-12"/>
          <w:sz w:val="20"/>
        </w:rPr>
        <w:t> </w:t>
      </w:r>
      <w:r>
        <w:rPr>
          <w:color w:val="231F20"/>
          <w:sz w:val="20"/>
        </w:rPr>
        <w:t>of</w:t>
      </w:r>
      <w:r>
        <w:rPr>
          <w:color w:val="231F20"/>
          <w:spacing w:val="-10"/>
          <w:sz w:val="20"/>
        </w:rPr>
        <w:t> </w:t>
      </w:r>
      <w:r>
        <w:rPr>
          <w:color w:val="231F20"/>
          <w:sz w:val="20"/>
        </w:rPr>
        <w:t>Alien</w:t>
      </w:r>
      <w:r>
        <w:rPr>
          <w:color w:val="231F20"/>
          <w:spacing w:val="-10"/>
          <w:sz w:val="20"/>
        </w:rPr>
        <w:t> </w:t>
      </w:r>
      <w:r>
        <w:rPr>
          <w:color w:val="231F20"/>
          <w:sz w:val="20"/>
        </w:rPr>
        <w:t>Registration</w:t>
      </w:r>
      <w:r>
        <w:rPr>
          <w:color w:val="231F20"/>
          <w:spacing w:val="-12"/>
          <w:sz w:val="20"/>
        </w:rPr>
        <w:t> </w:t>
      </w:r>
      <w:r>
        <w:rPr>
          <w:color w:val="231F20"/>
          <w:sz w:val="20"/>
        </w:rPr>
        <w:t>document</w:t>
      </w:r>
      <w:r>
        <w:rPr>
          <w:color w:val="231F20"/>
          <w:spacing w:val="-12"/>
          <w:sz w:val="20"/>
        </w:rPr>
        <w:t> </w:t>
      </w:r>
      <w:r>
        <w:rPr>
          <w:color w:val="231F20"/>
          <w:sz w:val="20"/>
        </w:rPr>
        <w:t>will</w:t>
      </w:r>
      <w:r>
        <w:rPr>
          <w:color w:val="231F20"/>
          <w:spacing w:val="-10"/>
          <w:sz w:val="20"/>
        </w:rPr>
        <w:t> </w:t>
      </w:r>
      <w:r>
        <w:rPr>
          <w:color w:val="231F20"/>
          <w:sz w:val="20"/>
        </w:rPr>
        <w:t>be available in the USCIS online account.</w:t>
      </w:r>
    </w:p>
    <w:p>
      <w:pPr>
        <w:pStyle w:val="Heading1"/>
        <w:spacing w:before="58"/>
      </w:pPr>
      <w:r>
        <w:rPr>
          <w:b w:val="0"/>
        </w:rPr>
        <w:br w:type="column"/>
      </w:r>
      <w:r>
        <w:rPr>
          <w:color w:val="2369BD"/>
        </w:rPr>
        <w:t>What</w:t>
      </w:r>
      <w:r>
        <w:rPr>
          <w:color w:val="2369BD"/>
          <w:spacing w:val="-5"/>
        </w:rPr>
        <w:t> </w:t>
      </w:r>
      <w:r>
        <w:rPr>
          <w:color w:val="2369BD"/>
        </w:rPr>
        <w:t>does</w:t>
      </w:r>
      <w:r>
        <w:rPr>
          <w:color w:val="2369BD"/>
          <w:spacing w:val="-5"/>
        </w:rPr>
        <w:t> </w:t>
      </w:r>
      <w:r>
        <w:rPr>
          <w:color w:val="2369BD"/>
        </w:rPr>
        <w:t>Form</w:t>
      </w:r>
      <w:r>
        <w:rPr>
          <w:color w:val="2369BD"/>
          <w:spacing w:val="-4"/>
        </w:rPr>
        <w:t> </w:t>
      </w:r>
      <w:r>
        <w:rPr>
          <w:color w:val="2369BD"/>
        </w:rPr>
        <w:t>G-325R</w:t>
      </w:r>
      <w:r>
        <w:rPr>
          <w:color w:val="2369BD"/>
          <w:spacing w:val="-4"/>
        </w:rPr>
        <w:t> </w:t>
      </w:r>
      <w:r>
        <w:rPr>
          <w:color w:val="2369BD"/>
          <w:spacing w:val="-2"/>
        </w:rPr>
        <w:t>require?</w:t>
      </w:r>
    </w:p>
    <w:p>
      <w:pPr>
        <w:pStyle w:val="ListParagraph"/>
        <w:numPr>
          <w:ilvl w:val="0"/>
          <w:numId w:val="3"/>
        </w:numPr>
        <w:tabs>
          <w:tab w:pos="180" w:val="left" w:leader="none"/>
        </w:tabs>
        <w:spacing w:line="240" w:lineRule="auto" w:before="89" w:after="0"/>
        <w:ind w:left="180" w:right="0" w:hanging="180"/>
        <w:jc w:val="left"/>
        <w:rPr>
          <w:sz w:val="20"/>
        </w:rPr>
      </w:pPr>
      <w:r>
        <w:rPr>
          <w:color w:val="231F20"/>
          <w:sz w:val="20"/>
        </w:rPr>
        <w:t>Current</w:t>
      </w:r>
      <w:r>
        <w:rPr>
          <w:color w:val="231F20"/>
          <w:spacing w:val="-8"/>
          <w:sz w:val="20"/>
        </w:rPr>
        <w:t> </w:t>
      </w:r>
      <w:r>
        <w:rPr>
          <w:color w:val="231F20"/>
          <w:sz w:val="20"/>
        </w:rPr>
        <w:t>Legal</w:t>
      </w:r>
      <w:r>
        <w:rPr>
          <w:color w:val="231F20"/>
          <w:spacing w:val="-7"/>
          <w:sz w:val="20"/>
        </w:rPr>
        <w:t> </w:t>
      </w:r>
      <w:r>
        <w:rPr>
          <w:color w:val="231F20"/>
          <w:spacing w:val="-4"/>
          <w:sz w:val="20"/>
        </w:rPr>
        <w:t>Name</w:t>
      </w:r>
    </w:p>
    <w:p>
      <w:pPr>
        <w:pStyle w:val="ListParagraph"/>
        <w:numPr>
          <w:ilvl w:val="0"/>
          <w:numId w:val="3"/>
        </w:numPr>
        <w:tabs>
          <w:tab w:pos="179" w:val="left" w:leader="none"/>
        </w:tabs>
        <w:spacing w:line="240" w:lineRule="auto" w:before="89" w:after="0"/>
        <w:ind w:left="179" w:right="0" w:hanging="179"/>
        <w:jc w:val="left"/>
        <w:rPr>
          <w:sz w:val="20"/>
        </w:rPr>
      </w:pPr>
      <w:r>
        <w:rPr>
          <w:color w:val="231F20"/>
          <w:spacing w:val="-2"/>
          <w:sz w:val="20"/>
        </w:rPr>
        <w:t>Contact</w:t>
      </w:r>
      <w:r>
        <w:rPr>
          <w:color w:val="231F20"/>
          <w:spacing w:val="1"/>
          <w:sz w:val="20"/>
        </w:rPr>
        <w:t> </w:t>
      </w:r>
      <w:r>
        <w:rPr>
          <w:color w:val="231F20"/>
          <w:spacing w:val="-2"/>
          <w:sz w:val="20"/>
        </w:rPr>
        <w:t>Information</w:t>
      </w:r>
    </w:p>
    <w:p>
      <w:pPr>
        <w:pStyle w:val="ListParagraph"/>
        <w:numPr>
          <w:ilvl w:val="0"/>
          <w:numId w:val="3"/>
        </w:numPr>
        <w:tabs>
          <w:tab w:pos="180" w:val="left" w:leader="none"/>
        </w:tabs>
        <w:spacing w:line="240" w:lineRule="auto" w:before="89" w:after="0"/>
        <w:ind w:left="180" w:right="620" w:hanging="181"/>
        <w:jc w:val="left"/>
        <w:rPr>
          <w:sz w:val="20"/>
        </w:rPr>
      </w:pPr>
      <w:r>
        <w:rPr>
          <w:color w:val="231F20"/>
          <w:sz w:val="20"/>
        </w:rPr>
        <w:t>Physical</w:t>
      </w:r>
      <w:r>
        <w:rPr>
          <w:color w:val="231F20"/>
          <w:spacing w:val="-9"/>
          <w:sz w:val="20"/>
        </w:rPr>
        <w:t> </w:t>
      </w:r>
      <w:r>
        <w:rPr>
          <w:color w:val="231F20"/>
          <w:sz w:val="20"/>
        </w:rPr>
        <w:t>Address</w:t>
      </w:r>
      <w:r>
        <w:rPr>
          <w:color w:val="231F20"/>
          <w:spacing w:val="-10"/>
          <w:sz w:val="20"/>
        </w:rPr>
        <w:t> </w:t>
      </w:r>
      <w:r>
        <w:rPr>
          <w:color w:val="231F20"/>
          <w:sz w:val="20"/>
        </w:rPr>
        <w:t>and</w:t>
      </w:r>
      <w:r>
        <w:rPr>
          <w:color w:val="231F20"/>
          <w:spacing w:val="-10"/>
          <w:sz w:val="20"/>
        </w:rPr>
        <w:t> </w:t>
      </w:r>
      <w:r>
        <w:rPr>
          <w:color w:val="231F20"/>
          <w:sz w:val="20"/>
        </w:rPr>
        <w:t>Address</w:t>
      </w:r>
      <w:r>
        <w:rPr>
          <w:color w:val="231F20"/>
          <w:spacing w:val="-10"/>
          <w:sz w:val="20"/>
        </w:rPr>
        <w:t> </w:t>
      </w:r>
      <w:r>
        <w:rPr>
          <w:color w:val="231F20"/>
          <w:sz w:val="20"/>
        </w:rPr>
        <w:t>History</w:t>
      </w:r>
      <w:r>
        <w:rPr>
          <w:color w:val="231F20"/>
          <w:spacing w:val="-10"/>
          <w:sz w:val="20"/>
        </w:rPr>
        <w:t> </w:t>
      </w:r>
      <w:r>
        <w:rPr>
          <w:color w:val="231F20"/>
          <w:sz w:val="20"/>
        </w:rPr>
        <w:t>for</w:t>
      </w:r>
      <w:r>
        <w:rPr>
          <w:color w:val="231F20"/>
          <w:spacing w:val="-9"/>
          <w:sz w:val="20"/>
        </w:rPr>
        <w:t> </w:t>
      </w:r>
      <w:r>
        <w:rPr>
          <w:color w:val="231F20"/>
          <w:sz w:val="20"/>
        </w:rPr>
        <w:t>past</w:t>
      </w:r>
      <w:r>
        <w:rPr>
          <w:color w:val="231F20"/>
          <w:spacing w:val="-9"/>
          <w:sz w:val="20"/>
        </w:rPr>
        <w:t> </w:t>
      </w:r>
      <w:r>
        <w:rPr>
          <w:color w:val="231F20"/>
          <w:sz w:val="20"/>
        </w:rPr>
        <w:t>5 </w:t>
      </w:r>
      <w:r>
        <w:rPr>
          <w:color w:val="231F20"/>
          <w:spacing w:val="-2"/>
          <w:sz w:val="20"/>
        </w:rPr>
        <w:t>years</w:t>
      </w:r>
    </w:p>
    <w:p>
      <w:pPr>
        <w:pStyle w:val="ListParagraph"/>
        <w:numPr>
          <w:ilvl w:val="0"/>
          <w:numId w:val="3"/>
        </w:numPr>
        <w:tabs>
          <w:tab w:pos="179" w:val="left" w:leader="none"/>
        </w:tabs>
        <w:spacing w:line="316" w:lineRule="auto" w:before="88" w:after="0"/>
        <w:ind w:left="0" w:right="2970" w:firstLine="0"/>
        <w:jc w:val="left"/>
        <w:rPr>
          <w:sz w:val="20"/>
        </w:rPr>
      </w:pPr>
      <w:r>
        <w:rPr>
          <w:color w:val="231F20"/>
          <w:sz w:val="20"/>
        </w:rPr>
        <w:t>Immigration History 5.Biographic</w:t>
      </w:r>
      <w:r>
        <w:rPr>
          <w:color w:val="231F20"/>
          <w:spacing w:val="-13"/>
          <w:sz w:val="20"/>
        </w:rPr>
        <w:t> </w:t>
      </w:r>
      <w:r>
        <w:rPr>
          <w:color w:val="231F20"/>
          <w:sz w:val="20"/>
        </w:rPr>
        <w:t>Information 6.Police/Criminal</w:t>
      </w:r>
      <w:r>
        <w:rPr>
          <w:color w:val="231F20"/>
          <w:spacing w:val="1"/>
          <w:sz w:val="20"/>
        </w:rPr>
        <w:t> </w:t>
      </w:r>
      <w:r>
        <w:rPr>
          <w:color w:val="231F20"/>
          <w:spacing w:val="-2"/>
          <w:sz w:val="20"/>
        </w:rPr>
        <w:t>Record</w:t>
      </w:r>
    </w:p>
    <w:p>
      <w:pPr>
        <w:pStyle w:val="BodyText"/>
        <w:spacing w:line="278" w:lineRule="exact" w:before="0"/>
      </w:pPr>
      <w:r>
        <w:rPr>
          <w:color w:val="231F20"/>
          <w:spacing w:val="-4"/>
        </w:rPr>
        <w:t>7.</w:t>
      </w:r>
      <w:r>
        <w:rPr>
          <w:color w:val="231F20"/>
          <w:spacing w:val="-12"/>
        </w:rPr>
        <w:t> </w:t>
      </w:r>
      <w:r>
        <w:rPr>
          <w:color w:val="231F20"/>
          <w:spacing w:val="-4"/>
        </w:rPr>
        <w:t>Family</w:t>
      </w:r>
      <w:r>
        <w:rPr>
          <w:color w:val="231F20"/>
        </w:rPr>
        <w:t> </w:t>
      </w:r>
      <w:r>
        <w:rPr>
          <w:color w:val="231F20"/>
          <w:spacing w:val="-4"/>
        </w:rPr>
        <w:t>Information</w:t>
      </w:r>
    </w:p>
    <w:p>
      <w:pPr>
        <w:pStyle w:val="BodyText"/>
        <w:ind w:right="351"/>
      </w:pPr>
      <w:r>
        <w:rPr>
          <w:color w:val="231F20"/>
        </w:rPr>
        <w:t>The Form requires certification under penalty of perjury</w:t>
      </w:r>
      <w:r>
        <w:rPr>
          <w:color w:val="231F20"/>
          <w:spacing w:val="-11"/>
        </w:rPr>
        <w:t> </w:t>
      </w:r>
      <w:r>
        <w:rPr>
          <w:color w:val="231F20"/>
        </w:rPr>
        <w:t>and</w:t>
      </w:r>
      <w:r>
        <w:rPr>
          <w:color w:val="231F20"/>
          <w:spacing w:val="-11"/>
        </w:rPr>
        <w:t> </w:t>
      </w:r>
      <w:r>
        <w:rPr>
          <w:color w:val="231F20"/>
        </w:rPr>
        <w:t>authorization</w:t>
      </w:r>
      <w:r>
        <w:rPr>
          <w:color w:val="231F20"/>
          <w:spacing w:val="-10"/>
        </w:rPr>
        <w:t> </w:t>
      </w:r>
      <w:r>
        <w:rPr>
          <w:color w:val="231F20"/>
        </w:rPr>
        <w:t>to</w:t>
      </w:r>
      <w:r>
        <w:rPr>
          <w:color w:val="231F20"/>
          <w:spacing w:val="-12"/>
        </w:rPr>
        <w:t> </w:t>
      </w:r>
      <w:r>
        <w:rPr>
          <w:color w:val="231F20"/>
        </w:rPr>
        <w:t>release</w:t>
      </w:r>
      <w:r>
        <w:rPr>
          <w:color w:val="231F20"/>
          <w:spacing w:val="-12"/>
        </w:rPr>
        <w:t> </w:t>
      </w:r>
      <w:r>
        <w:rPr>
          <w:color w:val="231F20"/>
        </w:rPr>
        <w:t>information</w:t>
      </w:r>
      <w:r>
        <w:rPr>
          <w:color w:val="231F20"/>
          <w:spacing w:val="-10"/>
        </w:rPr>
        <w:t> </w:t>
      </w:r>
      <w:r>
        <w:rPr>
          <w:color w:val="231F20"/>
        </w:rPr>
        <w:t>from any records to determine eligibility.</w:t>
      </w:r>
    </w:p>
    <w:p>
      <w:pPr>
        <w:pStyle w:val="BodyText"/>
        <w:spacing w:before="86"/>
      </w:pPr>
    </w:p>
    <w:p>
      <w:pPr>
        <w:pStyle w:val="Heading1"/>
      </w:pPr>
      <w:r>
        <w:rPr>
          <w:color w:val="2369BD"/>
        </w:rPr>
        <w:t>What</w:t>
      </w:r>
      <w:r>
        <w:rPr>
          <w:color w:val="2369BD"/>
          <w:spacing w:val="-7"/>
        </w:rPr>
        <w:t> </w:t>
      </w:r>
      <w:r>
        <w:rPr>
          <w:color w:val="2369BD"/>
        </w:rPr>
        <w:t>documents</w:t>
      </w:r>
      <w:r>
        <w:rPr>
          <w:color w:val="2369BD"/>
          <w:spacing w:val="-7"/>
        </w:rPr>
        <w:t> </w:t>
      </w:r>
      <w:r>
        <w:rPr>
          <w:color w:val="2369BD"/>
        </w:rPr>
        <w:t>count</w:t>
      </w:r>
      <w:r>
        <w:rPr>
          <w:color w:val="2369BD"/>
          <w:spacing w:val="-6"/>
        </w:rPr>
        <w:t> </w:t>
      </w:r>
      <w:r>
        <w:rPr>
          <w:color w:val="2369BD"/>
        </w:rPr>
        <w:t>as</w:t>
      </w:r>
      <w:r>
        <w:rPr>
          <w:color w:val="2369BD"/>
          <w:spacing w:val="-6"/>
        </w:rPr>
        <w:t> </w:t>
      </w:r>
      <w:r>
        <w:rPr>
          <w:color w:val="2369BD"/>
        </w:rPr>
        <w:t>proof</w:t>
      </w:r>
      <w:r>
        <w:rPr>
          <w:color w:val="2369BD"/>
          <w:spacing w:val="-7"/>
        </w:rPr>
        <w:t> </w:t>
      </w:r>
      <w:r>
        <w:rPr>
          <w:color w:val="2369BD"/>
        </w:rPr>
        <w:t>of</w:t>
      </w:r>
      <w:r>
        <w:rPr>
          <w:color w:val="2369BD"/>
          <w:spacing w:val="-5"/>
        </w:rPr>
        <w:t> </w:t>
      </w:r>
      <w:r>
        <w:rPr>
          <w:color w:val="2369BD"/>
          <w:spacing w:val="-2"/>
        </w:rPr>
        <w:t>registration?</w:t>
      </w:r>
    </w:p>
    <w:p>
      <w:pPr>
        <w:pStyle w:val="BodyText"/>
        <w:ind w:right="295"/>
      </w:pPr>
      <w:r>
        <w:rPr>
          <w:color w:val="231F20"/>
        </w:rPr>
        <w:t>8</w:t>
      </w:r>
      <w:r>
        <w:rPr>
          <w:color w:val="231F20"/>
          <w:spacing w:val="-7"/>
        </w:rPr>
        <w:t> </w:t>
      </w:r>
      <w:r>
        <w:rPr>
          <w:color w:val="231F20"/>
        </w:rPr>
        <w:t>CFR</w:t>
      </w:r>
      <w:r>
        <w:rPr>
          <w:color w:val="231F20"/>
          <w:spacing w:val="-7"/>
        </w:rPr>
        <w:t> </w:t>
      </w:r>
      <w:r>
        <w:rPr>
          <w:color w:val="231F20"/>
        </w:rPr>
        <w:t>§264.1(b)</w:t>
      </w:r>
      <w:r>
        <w:rPr>
          <w:color w:val="231F20"/>
          <w:spacing w:val="-7"/>
        </w:rPr>
        <w:t> </w:t>
      </w:r>
      <w:r>
        <w:rPr>
          <w:color w:val="231F20"/>
        </w:rPr>
        <w:t>provides</w:t>
      </w:r>
      <w:r>
        <w:rPr>
          <w:color w:val="231F20"/>
          <w:spacing w:val="-7"/>
        </w:rPr>
        <w:t> </w:t>
      </w:r>
      <w:r>
        <w:rPr>
          <w:color w:val="231F20"/>
        </w:rPr>
        <w:t>a</w:t>
      </w:r>
      <w:r>
        <w:rPr>
          <w:color w:val="231F20"/>
          <w:spacing w:val="-7"/>
        </w:rPr>
        <w:t> </w:t>
      </w:r>
      <w:r>
        <w:rPr>
          <w:color w:val="231F20"/>
        </w:rPr>
        <w:t>list</w:t>
      </w:r>
      <w:r>
        <w:rPr>
          <w:color w:val="231F20"/>
          <w:spacing w:val="-9"/>
        </w:rPr>
        <w:t> </w:t>
      </w:r>
      <w:r>
        <w:rPr>
          <w:color w:val="231F20"/>
        </w:rPr>
        <w:t>of</w:t>
      </w:r>
      <w:r>
        <w:rPr>
          <w:color w:val="231F20"/>
          <w:spacing w:val="-9"/>
        </w:rPr>
        <w:t> </w:t>
      </w:r>
      <w:r>
        <w:rPr>
          <w:color w:val="231F20"/>
        </w:rPr>
        <w:t>documents</w:t>
      </w:r>
      <w:r>
        <w:rPr>
          <w:color w:val="231F20"/>
          <w:spacing w:val="-7"/>
        </w:rPr>
        <w:t> </w:t>
      </w:r>
      <w:r>
        <w:rPr>
          <w:color w:val="231F20"/>
        </w:rPr>
        <w:t>serving as “evidence” of registration. USCIS has posted additional documents (see italicized sections</w:t>
      </w:r>
    </w:p>
    <w:p>
      <w:pPr>
        <w:pStyle w:val="BodyText"/>
        <w:spacing w:before="0"/>
        <w:ind w:right="855"/>
        <w:jc w:val="both"/>
      </w:pPr>
      <w:r>
        <w:rPr>
          <w:color w:val="231F20"/>
        </w:rPr>
        <w:t>below)</w:t>
      </w:r>
      <w:r>
        <w:rPr>
          <w:color w:val="231F20"/>
          <w:spacing w:val="-8"/>
        </w:rPr>
        <w:t> </w:t>
      </w:r>
      <w:r>
        <w:rPr>
          <w:color w:val="231F20"/>
        </w:rPr>
        <w:t>that</w:t>
      </w:r>
      <w:r>
        <w:rPr>
          <w:color w:val="231F20"/>
          <w:spacing w:val="-8"/>
        </w:rPr>
        <w:t> </w:t>
      </w:r>
      <w:r>
        <w:rPr>
          <w:color w:val="231F20"/>
        </w:rPr>
        <w:t>serve</w:t>
      </w:r>
      <w:r>
        <w:rPr>
          <w:color w:val="231F20"/>
          <w:spacing w:val="-10"/>
        </w:rPr>
        <w:t> </w:t>
      </w:r>
      <w:r>
        <w:rPr>
          <w:color w:val="231F20"/>
        </w:rPr>
        <w:t>as</w:t>
      </w:r>
      <w:r>
        <w:rPr>
          <w:color w:val="231F20"/>
          <w:spacing w:val="-9"/>
        </w:rPr>
        <w:t> </w:t>
      </w:r>
      <w:r>
        <w:rPr>
          <w:color w:val="231F20"/>
        </w:rPr>
        <w:t>such</w:t>
      </w:r>
      <w:r>
        <w:rPr>
          <w:color w:val="231F20"/>
          <w:spacing w:val="-10"/>
        </w:rPr>
        <w:t> </w:t>
      </w:r>
      <w:r>
        <w:rPr>
          <w:color w:val="231F20"/>
        </w:rPr>
        <w:t>evidence</w:t>
      </w:r>
      <w:r>
        <w:rPr>
          <w:color w:val="231F20"/>
          <w:spacing w:val="-11"/>
        </w:rPr>
        <w:t> </w:t>
      </w:r>
      <w:r>
        <w:rPr>
          <w:color w:val="231F20"/>
        </w:rPr>
        <w:t>even</w:t>
      </w:r>
      <w:r>
        <w:rPr>
          <w:color w:val="231F20"/>
          <w:spacing w:val="-8"/>
        </w:rPr>
        <w:t> </w:t>
      </w:r>
      <w:r>
        <w:rPr>
          <w:color w:val="231F20"/>
        </w:rPr>
        <w:t>though the</w:t>
      </w:r>
      <w:r>
        <w:rPr>
          <w:color w:val="231F20"/>
          <w:spacing w:val="-9"/>
        </w:rPr>
        <w:t> </w:t>
      </w:r>
      <w:r>
        <w:rPr>
          <w:color w:val="231F20"/>
        </w:rPr>
        <w:t>regulation</w:t>
      </w:r>
      <w:r>
        <w:rPr>
          <w:color w:val="231F20"/>
          <w:spacing w:val="-7"/>
        </w:rPr>
        <w:t> </w:t>
      </w:r>
      <w:r>
        <w:rPr>
          <w:color w:val="231F20"/>
        </w:rPr>
        <w:t>has</w:t>
      </w:r>
      <w:r>
        <w:rPr>
          <w:color w:val="231F20"/>
          <w:spacing w:val="-8"/>
        </w:rPr>
        <w:t> </w:t>
      </w:r>
      <w:r>
        <w:rPr>
          <w:color w:val="231F20"/>
        </w:rPr>
        <w:t>not</w:t>
      </w:r>
      <w:r>
        <w:rPr>
          <w:color w:val="231F20"/>
          <w:spacing w:val="-7"/>
        </w:rPr>
        <w:t> </w:t>
      </w:r>
      <w:r>
        <w:rPr>
          <w:color w:val="231F20"/>
        </w:rPr>
        <w:t>been</w:t>
      </w:r>
      <w:r>
        <w:rPr>
          <w:color w:val="231F20"/>
          <w:spacing w:val="-7"/>
        </w:rPr>
        <w:t> </w:t>
      </w:r>
      <w:r>
        <w:rPr>
          <w:color w:val="231F20"/>
        </w:rPr>
        <w:t>amended</w:t>
      </w:r>
      <w:r>
        <w:rPr>
          <w:color w:val="231F20"/>
          <w:spacing w:val="-8"/>
        </w:rPr>
        <w:t> </w:t>
      </w:r>
      <w:r>
        <w:rPr>
          <w:color w:val="231F20"/>
        </w:rPr>
        <w:t>to</w:t>
      </w:r>
      <w:r>
        <w:rPr>
          <w:color w:val="231F20"/>
          <w:spacing w:val="-9"/>
        </w:rPr>
        <w:t> </w:t>
      </w:r>
      <w:r>
        <w:rPr>
          <w:color w:val="231F20"/>
        </w:rPr>
        <w:t>include them.</w:t>
      </w:r>
      <w:r>
        <w:rPr>
          <w:color w:val="231F20"/>
          <w:spacing w:val="-10"/>
        </w:rPr>
        <w:t> </w:t>
      </w:r>
      <w:r>
        <w:rPr>
          <w:color w:val="231F20"/>
        </w:rPr>
        <w:t>Based</w:t>
      </w:r>
      <w:r>
        <w:rPr>
          <w:color w:val="231F20"/>
          <w:spacing w:val="-11"/>
        </w:rPr>
        <w:t> </w:t>
      </w:r>
      <w:r>
        <w:rPr>
          <w:color w:val="231F20"/>
        </w:rPr>
        <w:t>on</w:t>
      </w:r>
      <w:r>
        <w:rPr>
          <w:color w:val="231F20"/>
          <w:spacing w:val="-9"/>
        </w:rPr>
        <w:t> </w:t>
      </w:r>
      <w:r>
        <w:rPr>
          <w:color w:val="231F20"/>
        </w:rPr>
        <w:t>this</w:t>
      </w:r>
      <w:r>
        <w:rPr>
          <w:color w:val="231F20"/>
          <w:spacing w:val="-12"/>
        </w:rPr>
        <w:t> </w:t>
      </w:r>
      <w:r>
        <w:rPr>
          <w:color w:val="231F20"/>
        </w:rPr>
        <w:t>expanded</w:t>
      </w:r>
      <w:r>
        <w:rPr>
          <w:color w:val="231F20"/>
          <w:spacing w:val="-10"/>
        </w:rPr>
        <w:t> </w:t>
      </w:r>
      <w:r>
        <w:rPr>
          <w:color w:val="231F20"/>
        </w:rPr>
        <w:t>list,</w:t>
      </w:r>
      <w:r>
        <w:rPr>
          <w:color w:val="231F20"/>
          <w:spacing w:val="-10"/>
        </w:rPr>
        <w:t> </w:t>
      </w:r>
      <w:r>
        <w:rPr>
          <w:color w:val="231F20"/>
        </w:rPr>
        <w:t>the</w:t>
      </w:r>
      <w:r>
        <w:rPr>
          <w:color w:val="231F20"/>
          <w:spacing w:val="-10"/>
        </w:rPr>
        <w:t> </w:t>
      </w:r>
      <w:r>
        <w:rPr>
          <w:color w:val="231F20"/>
        </w:rPr>
        <w:t>following documents serve as proof of registration:</w:t>
      </w:r>
    </w:p>
    <w:p>
      <w:pPr>
        <w:pStyle w:val="ListParagraph"/>
        <w:numPr>
          <w:ilvl w:val="0"/>
          <w:numId w:val="4"/>
        </w:numPr>
        <w:tabs>
          <w:tab w:pos="180" w:val="left" w:leader="none"/>
        </w:tabs>
        <w:spacing w:line="240" w:lineRule="auto" w:before="83" w:after="0"/>
        <w:ind w:left="180" w:right="534" w:hanging="180"/>
        <w:jc w:val="both"/>
        <w:rPr>
          <w:sz w:val="20"/>
        </w:rPr>
      </w:pPr>
      <w:r>
        <w:rPr>
          <w:color w:val="231F20"/>
          <w:sz w:val="20"/>
        </w:rPr>
        <w:t>I-94</w:t>
      </w:r>
      <w:r>
        <w:rPr>
          <w:color w:val="231F20"/>
          <w:spacing w:val="-11"/>
          <w:sz w:val="20"/>
        </w:rPr>
        <w:t> </w:t>
      </w:r>
      <w:r>
        <w:rPr>
          <w:color w:val="231F20"/>
          <w:sz w:val="20"/>
        </w:rPr>
        <w:t>or</w:t>
      </w:r>
      <w:r>
        <w:rPr>
          <w:color w:val="231F20"/>
          <w:spacing w:val="-8"/>
          <w:sz w:val="20"/>
        </w:rPr>
        <w:t> </w:t>
      </w:r>
      <w:r>
        <w:rPr>
          <w:color w:val="231F20"/>
          <w:sz w:val="20"/>
        </w:rPr>
        <w:t>I-94W</w:t>
      </w:r>
      <w:r>
        <w:rPr>
          <w:color w:val="231F20"/>
          <w:spacing w:val="31"/>
          <w:sz w:val="20"/>
        </w:rPr>
        <w:t> </w:t>
      </w:r>
      <w:r>
        <w:rPr>
          <w:color w:val="231F20"/>
          <w:sz w:val="20"/>
        </w:rPr>
        <w:t>(Arrival-Departure</w:t>
      </w:r>
      <w:r>
        <w:rPr>
          <w:color w:val="231F20"/>
          <w:spacing w:val="-10"/>
          <w:sz w:val="20"/>
        </w:rPr>
        <w:t> </w:t>
      </w:r>
      <w:r>
        <w:rPr>
          <w:color w:val="231F20"/>
          <w:sz w:val="20"/>
        </w:rPr>
        <w:t>Record</w:t>
      </w:r>
      <w:r>
        <w:rPr>
          <w:color w:val="231F20"/>
          <w:spacing w:val="-9"/>
          <w:sz w:val="20"/>
        </w:rPr>
        <w:t> </w:t>
      </w:r>
      <w:r>
        <w:rPr>
          <w:color w:val="231F20"/>
          <w:sz w:val="20"/>
        </w:rPr>
        <w:t>paper</w:t>
      </w:r>
      <w:r>
        <w:rPr>
          <w:color w:val="231F20"/>
          <w:spacing w:val="-11"/>
          <w:sz w:val="20"/>
        </w:rPr>
        <w:t> </w:t>
      </w:r>
      <w:r>
        <w:rPr>
          <w:color w:val="231F20"/>
          <w:sz w:val="20"/>
        </w:rPr>
        <w:t>or electronic) EVEN IF THE ADMISSION PERIOD IS</w:t>
      </w:r>
    </w:p>
    <w:p>
      <w:pPr>
        <w:pStyle w:val="BodyText"/>
        <w:spacing w:line="279" w:lineRule="exact" w:before="0"/>
        <w:ind w:left="180"/>
        <w:jc w:val="both"/>
      </w:pPr>
      <w:r>
        <w:rPr>
          <w:color w:val="231F20"/>
        </w:rPr>
        <w:t>EXPIRED,</w:t>
      </w:r>
      <w:r>
        <w:rPr>
          <w:color w:val="231F20"/>
          <w:spacing w:val="-7"/>
        </w:rPr>
        <w:t> </w:t>
      </w:r>
      <w:r>
        <w:rPr>
          <w:color w:val="231F20"/>
        </w:rPr>
        <w:t>which</w:t>
      </w:r>
      <w:r>
        <w:rPr>
          <w:color w:val="231F20"/>
          <w:spacing w:val="-4"/>
        </w:rPr>
        <w:t> </w:t>
      </w:r>
      <w:r>
        <w:rPr>
          <w:color w:val="231F20"/>
          <w:spacing w:val="-2"/>
        </w:rPr>
        <w:t>Includes:</w:t>
      </w:r>
    </w:p>
    <w:p>
      <w:pPr>
        <w:pStyle w:val="ListParagraph"/>
        <w:numPr>
          <w:ilvl w:val="1"/>
          <w:numId w:val="4"/>
        </w:numPr>
        <w:tabs>
          <w:tab w:pos="360" w:val="left" w:leader="none"/>
        </w:tabs>
        <w:spacing w:line="240" w:lineRule="auto" w:before="89" w:after="0"/>
        <w:ind w:left="360" w:right="508" w:hanging="180"/>
        <w:jc w:val="left"/>
        <w:rPr>
          <w:sz w:val="20"/>
        </w:rPr>
      </w:pPr>
      <w:r>
        <w:rPr>
          <w:color w:val="231F20"/>
          <w:sz w:val="20"/>
        </w:rPr>
        <w:t>People</w:t>
      </w:r>
      <w:r>
        <w:rPr>
          <w:color w:val="231F20"/>
          <w:spacing w:val="-13"/>
          <w:sz w:val="20"/>
        </w:rPr>
        <w:t> </w:t>
      </w:r>
      <w:r>
        <w:rPr>
          <w:color w:val="231F20"/>
          <w:sz w:val="20"/>
        </w:rPr>
        <w:t>admitted</w:t>
      </w:r>
      <w:r>
        <w:rPr>
          <w:color w:val="231F20"/>
          <w:spacing w:val="-12"/>
          <w:sz w:val="20"/>
        </w:rPr>
        <w:t> </w:t>
      </w:r>
      <w:r>
        <w:rPr>
          <w:color w:val="231F20"/>
          <w:sz w:val="20"/>
        </w:rPr>
        <w:t>with</w:t>
      </w:r>
      <w:r>
        <w:rPr>
          <w:color w:val="231F20"/>
          <w:spacing w:val="-12"/>
          <w:sz w:val="20"/>
        </w:rPr>
        <w:t> </w:t>
      </w:r>
      <w:r>
        <w:rPr>
          <w:color w:val="231F20"/>
          <w:sz w:val="20"/>
        </w:rPr>
        <w:t>nonimmigrant</w:t>
      </w:r>
      <w:r>
        <w:rPr>
          <w:color w:val="231F20"/>
          <w:spacing w:val="-12"/>
          <w:sz w:val="20"/>
        </w:rPr>
        <w:t> </w:t>
      </w:r>
      <w:r>
        <w:rPr>
          <w:color w:val="231F20"/>
          <w:sz w:val="20"/>
        </w:rPr>
        <w:t>visas.</w:t>
      </w:r>
      <w:r>
        <w:rPr>
          <w:color w:val="231F20"/>
          <w:spacing w:val="-12"/>
          <w:sz w:val="20"/>
        </w:rPr>
        <w:t> </w:t>
      </w:r>
      <w:r>
        <w:rPr>
          <w:color w:val="231F20"/>
          <w:sz w:val="20"/>
        </w:rPr>
        <w:t>[Note that those admitted under the Visa Waiver Program, I-94W are also included even though not designated under 8 CFR §264.1(b)].</w:t>
      </w:r>
    </w:p>
    <w:p>
      <w:pPr>
        <w:pStyle w:val="ListParagraph"/>
        <w:numPr>
          <w:ilvl w:val="1"/>
          <w:numId w:val="4"/>
        </w:numPr>
        <w:tabs>
          <w:tab w:pos="359" w:val="left" w:leader="none"/>
        </w:tabs>
        <w:spacing w:line="280" w:lineRule="exact" w:before="86" w:after="0"/>
        <w:ind w:left="359" w:right="0" w:hanging="179"/>
        <w:jc w:val="left"/>
        <w:rPr>
          <w:sz w:val="20"/>
        </w:rPr>
      </w:pPr>
      <w:r>
        <w:rPr>
          <w:color w:val="231F20"/>
          <w:sz w:val="20"/>
        </w:rPr>
        <w:t>People</w:t>
      </w:r>
      <w:r>
        <w:rPr>
          <w:color w:val="231F20"/>
          <w:spacing w:val="-7"/>
          <w:sz w:val="20"/>
        </w:rPr>
        <w:t> </w:t>
      </w:r>
      <w:r>
        <w:rPr>
          <w:color w:val="231F20"/>
          <w:sz w:val="20"/>
        </w:rPr>
        <w:t>paroled</w:t>
      </w:r>
      <w:r>
        <w:rPr>
          <w:color w:val="231F20"/>
          <w:spacing w:val="-6"/>
          <w:sz w:val="20"/>
        </w:rPr>
        <w:t> </w:t>
      </w:r>
      <w:r>
        <w:rPr>
          <w:color w:val="231F20"/>
          <w:sz w:val="20"/>
        </w:rPr>
        <w:t>into</w:t>
      </w:r>
      <w:r>
        <w:rPr>
          <w:color w:val="231F20"/>
          <w:spacing w:val="-6"/>
          <w:sz w:val="20"/>
        </w:rPr>
        <w:t> </w:t>
      </w:r>
      <w:r>
        <w:rPr>
          <w:color w:val="231F20"/>
          <w:sz w:val="20"/>
        </w:rPr>
        <w:t>the</w:t>
      </w:r>
      <w:r>
        <w:rPr>
          <w:color w:val="231F20"/>
          <w:spacing w:val="-7"/>
          <w:sz w:val="20"/>
        </w:rPr>
        <w:t> </w:t>
      </w:r>
      <w:r>
        <w:rPr>
          <w:color w:val="231F20"/>
          <w:sz w:val="20"/>
        </w:rPr>
        <w:t>U.S.</w:t>
      </w:r>
      <w:r>
        <w:rPr>
          <w:color w:val="231F20"/>
          <w:spacing w:val="-6"/>
          <w:sz w:val="20"/>
        </w:rPr>
        <w:t> </w:t>
      </w:r>
      <w:r>
        <w:rPr>
          <w:color w:val="231F20"/>
          <w:sz w:val="20"/>
        </w:rPr>
        <w:t>under</w:t>
      </w:r>
      <w:r>
        <w:rPr>
          <w:color w:val="231F20"/>
          <w:spacing w:val="-5"/>
          <w:sz w:val="20"/>
        </w:rPr>
        <w:t> </w:t>
      </w:r>
      <w:r>
        <w:rPr>
          <w:color w:val="231F20"/>
          <w:sz w:val="20"/>
        </w:rPr>
        <w:t>INA</w:t>
      </w:r>
      <w:r>
        <w:rPr>
          <w:color w:val="231F20"/>
          <w:spacing w:val="-4"/>
          <w:sz w:val="20"/>
        </w:rPr>
        <w:t> </w:t>
      </w:r>
      <w:r>
        <w:rPr>
          <w:color w:val="231F20"/>
          <w:spacing w:val="-2"/>
          <w:sz w:val="20"/>
        </w:rPr>
        <w:t>§212(d)(5),</w:t>
      </w:r>
    </w:p>
    <w:p>
      <w:pPr>
        <w:pStyle w:val="BodyText"/>
        <w:spacing w:line="281" w:lineRule="exact" w:before="0"/>
        <w:ind w:left="360"/>
      </w:pPr>
      <w:r>
        <w:rPr>
          <w:color w:val="231F20"/>
        </w:rPr>
        <w:t>EVEN</w:t>
      </w:r>
      <w:r>
        <w:rPr>
          <w:color w:val="231F20"/>
          <w:spacing w:val="-6"/>
        </w:rPr>
        <w:t> </w:t>
      </w:r>
      <w:r>
        <w:rPr>
          <w:color w:val="231F20"/>
        </w:rPr>
        <w:t>IF</w:t>
      </w:r>
      <w:r>
        <w:rPr>
          <w:color w:val="231F20"/>
          <w:spacing w:val="-4"/>
        </w:rPr>
        <w:t> </w:t>
      </w:r>
      <w:r>
        <w:rPr>
          <w:color w:val="231F20"/>
        </w:rPr>
        <w:t>THE</w:t>
      </w:r>
      <w:r>
        <w:rPr>
          <w:color w:val="231F20"/>
          <w:spacing w:val="-5"/>
        </w:rPr>
        <w:t> </w:t>
      </w:r>
      <w:r>
        <w:rPr>
          <w:color w:val="231F20"/>
        </w:rPr>
        <w:t>PAROLE</w:t>
      </w:r>
      <w:r>
        <w:rPr>
          <w:color w:val="231F20"/>
          <w:spacing w:val="-4"/>
        </w:rPr>
        <w:t> </w:t>
      </w:r>
      <w:r>
        <w:rPr>
          <w:color w:val="231F20"/>
        </w:rPr>
        <w:t>PERIOD</w:t>
      </w:r>
      <w:r>
        <w:rPr>
          <w:color w:val="231F20"/>
          <w:spacing w:val="-5"/>
        </w:rPr>
        <w:t> </w:t>
      </w:r>
      <w:r>
        <w:rPr>
          <w:color w:val="231F20"/>
        </w:rPr>
        <w:t>IS</w:t>
      </w:r>
      <w:r>
        <w:rPr>
          <w:color w:val="231F20"/>
          <w:spacing w:val="-3"/>
        </w:rPr>
        <w:t> </w:t>
      </w:r>
      <w:r>
        <w:rPr>
          <w:color w:val="231F20"/>
          <w:spacing w:val="-2"/>
        </w:rPr>
        <w:t>EXPIRED.</w:t>
      </w:r>
    </w:p>
    <w:p>
      <w:pPr>
        <w:pStyle w:val="ListParagraph"/>
        <w:numPr>
          <w:ilvl w:val="0"/>
          <w:numId w:val="4"/>
        </w:numPr>
        <w:tabs>
          <w:tab w:pos="180" w:val="left" w:leader="none"/>
        </w:tabs>
        <w:spacing w:line="240" w:lineRule="auto" w:before="89" w:after="0"/>
        <w:ind w:left="180" w:right="1030" w:hanging="180"/>
        <w:jc w:val="left"/>
        <w:rPr>
          <w:sz w:val="20"/>
        </w:rPr>
      </w:pPr>
      <w:r>
        <w:rPr>
          <w:color w:val="231F20"/>
          <w:sz w:val="20"/>
        </w:rPr>
        <w:t>I-95,</w:t>
      </w:r>
      <w:r>
        <w:rPr>
          <w:color w:val="231F20"/>
          <w:spacing w:val="-13"/>
          <w:sz w:val="20"/>
        </w:rPr>
        <w:t> </w:t>
      </w:r>
      <w:r>
        <w:rPr>
          <w:color w:val="231F20"/>
          <w:sz w:val="20"/>
        </w:rPr>
        <w:t>Crewmen’s</w:t>
      </w:r>
      <w:r>
        <w:rPr>
          <w:color w:val="231F20"/>
          <w:spacing w:val="-12"/>
          <w:sz w:val="20"/>
        </w:rPr>
        <w:t> </w:t>
      </w:r>
      <w:r>
        <w:rPr>
          <w:color w:val="231F20"/>
          <w:sz w:val="20"/>
        </w:rPr>
        <w:t>Landing</w:t>
      </w:r>
      <w:r>
        <w:rPr>
          <w:color w:val="231F20"/>
          <w:spacing w:val="-12"/>
          <w:sz w:val="20"/>
        </w:rPr>
        <w:t> </w:t>
      </w:r>
      <w:r>
        <w:rPr>
          <w:color w:val="231F20"/>
          <w:sz w:val="20"/>
        </w:rPr>
        <w:t>Permit—Crewmen arriving by vessel or aircraft.</w:t>
      </w:r>
    </w:p>
    <w:p>
      <w:pPr>
        <w:pStyle w:val="ListParagraph"/>
        <w:numPr>
          <w:ilvl w:val="0"/>
          <w:numId w:val="4"/>
        </w:numPr>
        <w:tabs>
          <w:tab w:pos="179" w:val="left" w:leader="none"/>
        </w:tabs>
        <w:spacing w:line="280" w:lineRule="exact" w:before="88" w:after="0"/>
        <w:ind w:left="179" w:right="0" w:hanging="179"/>
        <w:jc w:val="left"/>
        <w:rPr>
          <w:sz w:val="20"/>
        </w:rPr>
      </w:pPr>
      <w:r>
        <w:rPr>
          <w:color w:val="231F20"/>
          <w:sz w:val="20"/>
        </w:rPr>
        <w:t>I-184,</w:t>
      </w:r>
      <w:r>
        <w:rPr>
          <w:color w:val="231F20"/>
          <w:spacing w:val="-11"/>
          <w:sz w:val="20"/>
        </w:rPr>
        <w:t> </w:t>
      </w:r>
      <w:r>
        <w:rPr>
          <w:color w:val="231F20"/>
          <w:sz w:val="20"/>
        </w:rPr>
        <w:t>Alien</w:t>
      </w:r>
      <w:r>
        <w:rPr>
          <w:color w:val="231F20"/>
          <w:spacing w:val="-7"/>
          <w:sz w:val="20"/>
        </w:rPr>
        <w:t> </w:t>
      </w:r>
      <w:r>
        <w:rPr>
          <w:color w:val="231F20"/>
          <w:sz w:val="20"/>
        </w:rPr>
        <w:t>Crewman</w:t>
      </w:r>
      <w:r>
        <w:rPr>
          <w:color w:val="231F20"/>
          <w:spacing w:val="-6"/>
          <w:sz w:val="20"/>
        </w:rPr>
        <w:t> </w:t>
      </w:r>
      <w:r>
        <w:rPr>
          <w:color w:val="231F20"/>
          <w:sz w:val="20"/>
        </w:rPr>
        <w:t>Landing</w:t>
      </w:r>
      <w:r>
        <w:rPr>
          <w:color w:val="231F20"/>
          <w:spacing w:val="-8"/>
          <w:sz w:val="20"/>
        </w:rPr>
        <w:t> </w:t>
      </w:r>
      <w:r>
        <w:rPr>
          <w:color w:val="231F20"/>
          <w:sz w:val="20"/>
        </w:rPr>
        <w:t>Permit</w:t>
      </w:r>
      <w:r>
        <w:rPr>
          <w:color w:val="231F20"/>
          <w:spacing w:val="-6"/>
          <w:sz w:val="20"/>
        </w:rPr>
        <w:t> </w:t>
      </w:r>
      <w:r>
        <w:rPr>
          <w:color w:val="231F20"/>
          <w:spacing w:val="-5"/>
          <w:sz w:val="20"/>
        </w:rPr>
        <w:t>and</w:t>
      </w:r>
    </w:p>
    <w:p>
      <w:pPr>
        <w:pStyle w:val="BodyText"/>
        <w:spacing w:line="281" w:lineRule="exact" w:before="0"/>
        <w:ind w:left="180"/>
      </w:pPr>
      <w:r>
        <w:rPr>
          <w:color w:val="231F20"/>
        </w:rPr>
        <w:t>Identification</w:t>
      </w:r>
      <w:r>
        <w:rPr>
          <w:color w:val="231F20"/>
          <w:spacing w:val="-9"/>
        </w:rPr>
        <w:t> </w:t>
      </w:r>
      <w:r>
        <w:rPr>
          <w:color w:val="231F20"/>
        </w:rPr>
        <w:t>Card—Crewmen</w:t>
      </w:r>
      <w:r>
        <w:rPr>
          <w:color w:val="231F20"/>
          <w:spacing w:val="-9"/>
        </w:rPr>
        <w:t> </w:t>
      </w:r>
      <w:r>
        <w:rPr>
          <w:color w:val="231F20"/>
        </w:rPr>
        <w:t>arriving</w:t>
      </w:r>
      <w:r>
        <w:rPr>
          <w:color w:val="231F20"/>
          <w:spacing w:val="-10"/>
        </w:rPr>
        <w:t> </w:t>
      </w:r>
      <w:r>
        <w:rPr>
          <w:color w:val="231F20"/>
        </w:rPr>
        <w:t>by</w:t>
      </w:r>
      <w:r>
        <w:rPr>
          <w:color w:val="231F20"/>
          <w:spacing w:val="-10"/>
        </w:rPr>
        <w:t> </w:t>
      </w:r>
      <w:r>
        <w:rPr>
          <w:color w:val="231F20"/>
          <w:spacing w:val="-2"/>
        </w:rPr>
        <w:t>vessel.</w:t>
      </w:r>
    </w:p>
    <w:p>
      <w:pPr>
        <w:pStyle w:val="ListParagraph"/>
        <w:numPr>
          <w:ilvl w:val="0"/>
          <w:numId w:val="4"/>
        </w:numPr>
        <w:tabs>
          <w:tab w:pos="180" w:val="left" w:leader="none"/>
        </w:tabs>
        <w:spacing w:line="240" w:lineRule="auto" w:before="89" w:after="0"/>
        <w:ind w:left="180" w:right="408" w:hanging="180"/>
        <w:jc w:val="left"/>
        <w:rPr>
          <w:sz w:val="20"/>
        </w:rPr>
      </w:pPr>
      <w:r>
        <w:rPr>
          <w:color w:val="231F20"/>
          <w:sz w:val="20"/>
        </w:rPr>
        <w:t>I-185,</w:t>
      </w:r>
      <w:r>
        <w:rPr>
          <w:color w:val="231F20"/>
          <w:spacing w:val="-13"/>
          <w:sz w:val="20"/>
        </w:rPr>
        <w:t> </w:t>
      </w:r>
      <w:r>
        <w:rPr>
          <w:color w:val="231F20"/>
          <w:sz w:val="20"/>
        </w:rPr>
        <w:t>Nonresident</w:t>
      </w:r>
      <w:r>
        <w:rPr>
          <w:color w:val="231F20"/>
          <w:spacing w:val="-12"/>
          <w:sz w:val="20"/>
        </w:rPr>
        <w:t> </w:t>
      </w:r>
      <w:r>
        <w:rPr>
          <w:color w:val="231F20"/>
          <w:sz w:val="20"/>
        </w:rPr>
        <w:t>Alien</w:t>
      </w:r>
      <w:r>
        <w:rPr>
          <w:color w:val="231F20"/>
          <w:spacing w:val="-12"/>
          <w:sz w:val="20"/>
        </w:rPr>
        <w:t> </w:t>
      </w:r>
      <w:r>
        <w:rPr>
          <w:color w:val="231F20"/>
          <w:sz w:val="20"/>
        </w:rPr>
        <w:t>Canadian</w:t>
      </w:r>
      <w:r>
        <w:rPr>
          <w:color w:val="231F20"/>
          <w:spacing w:val="-12"/>
          <w:sz w:val="20"/>
        </w:rPr>
        <w:t> </w:t>
      </w:r>
      <w:r>
        <w:rPr>
          <w:color w:val="231F20"/>
          <w:sz w:val="20"/>
        </w:rPr>
        <w:t>Border</w:t>
      </w:r>
      <w:r>
        <w:rPr>
          <w:color w:val="231F20"/>
          <w:spacing w:val="-12"/>
          <w:sz w:val="20"/>
        </w:rPr>
        <w:t> </w:t>
      </w:r>
      <w:r>
        <w:rPr>
          <w:color w:val="231F20"/>
          <w:sz w:val="20"/>
        </w:rPr>
        <w:t>Crossing Card—Citizens of Canada or British subjects residing in Canada.</w:t>
      </w:r>
    </w:p>
    <w:p>
      <w:pPr>
        <w:pStyle w:val="ListParagraph"/>
        <w:numPr>
          <w:ilvl w:val="0"/>
          <w:numId w:val="4"/>
        </w:numPr>
        <w:tabs>
          <w:tab w:pos="180" w:val="left" w:leader="none"/>
        </w:tabs>
        <w:spacing w:line="240" w:lineRule="auto" w:before="87" w:after="0"/>
        <w:ind w:left="180" w:right="504" w:hanging="180"/>
        <w:jc w:val="left"/>
        <w:rPr>
          <w:sz w:val="20"/>
        </w:rPr>
      </w:pPr>
      <w:r>
        <w:rPr>
          <w:color w:val="231F20"/>
          <w:sz w:val="20"/>
        </w:rPr>
        <w:t>I-186,</w:t>
      </w:r>
      <w:r>
        <w:rPr>
          <w:color w:val="231F20"/>
          <w:spacing w:val="-13"/>
          <w:sz w:val="20"/>
        </w:rPr>
        <w:t> </w:t>
      </w:r>
      <w:r>
        <w:rPr>
          <w:color w:val="231F20"/>
          <w:sz w:val="20"/>
        </w:rPr>
        <w:t>Nonresident</w:t>
      </w:r>
      <w:r>
        <w:rPr>
          <w:color w:val="231F20"/>
          <w:spacing w:val="-12"/>
          <w:sz w:val="20"/>
        </w:rPr>
        <w:t> </w:t>
      </w:r>
      <w:r>
        <w:rPr>
          <w:color w:val="231F20"/>
          <w:sz w:val="20"/>
        </w:rPr>
        <w:t>Alien</w:t>
      </w:r>
      <w:r>
        <w:rPr>
          <w:color w:val="231F20"/>
          <w:spacing w:val="-12"/>
          <w:sz w:val="20"/>
        </w:rPr>
        <w:t> </w:t>
      </w:r>
      <w:r>
        <w:rPr>
          <w:color w:val="231F20"/>
          <w:sz w:val="20"/>
        </w:rPr>
        <w:t>Mexican</w:t>
      </w:r>
      <w:r>
        <w:rPr>
          <w:color w:val="231F20"/>
          <w:spacing w:val="-12"/>
          <w:sz w:val="20"/>
        </w:rPr>
        <w:t> </w:t>
      </w:r>
      <w:r>
        <w:rPr>
          <w:color w:val="231F20"/>
          <w:sz w:val="20"/>
        </w:rPr>
        <w:t>Border</w:t>
      </w:r>
      <w:r>
        <w:rPr>
          <w:color w:val="231F20"/>
          <w:spacing w:val="-12"/>
          <w:sz w:val="20"/>
        </w:rPr>
        <w:t> </w:t>
      </w:r>
      <w:r>
        <w:rPr>
          <w:color w:val="231F20"/>
          <w:sz w:val="20"/>
        </w:rPr>
        <w:t>Crossing Card—Citizens of Mexico residing in Mexico.</w:t>
      </w:r>
    </w:p>
    <w:p>
      <w:pPr>
        <w:pStyle w:val="ListParagraph"/>
        <w:numPr>
          <w:ilvl w:val="0"/>
          <w:numId w:val="4"/>
        </w:numPr>
        <w:tabs>
          <w:tab w:pos="179" w:val="left" w:leader="none"/>
        </w:tabs>
        <w:spacing w:line="240" w:lineRule="auto" w:before="88" w:after="0"/>
        <w:ind w:left="179" w:right="0" w:hanging="179"/>
        <w:jc w:val="left"/>
        <w:rPr>
          <w:sz w:val="20"/>
        </w:rPr>
      </w:pPr>
      <w:r>
        <w:rPr>
          <w:color w:val="231F20"/>
          <w:sz w:val="20"/>
        </w:rPr>
        <w:t>I-221,</w:t>
      </w:r>
      <w:r>
        <w:rPr>
          <w:color w:val="231F20"/>
          <w:spacing w:val="-7"/>
          <w:sz w:val="20"/>
        </w:rPr>
        <w:t> </w:t>
      </w:r>
      <w:r>
        <w:rPr>
          <w:color w:val="231F20"/>
          <w:sz w:val="20"/>
        </w:rPr>
        <w:t>Order</w:t>
      </w:r>
      <w:r>
        <w:rPr>
          <w:color w:val="231F20"/>
          <w:spacing w:val="-5"/>
          <w:sz w:val="20"/>
        </w:rPr>
        <w:t> </w:t>
      </w:r>
      <w:r>
        <w:rPr>
          <w:color w:val="231F20"/>
          <w:sz w:val="20"/>
        </w:rPr>
        <w:t>to</w:t>
      </w:r>
      <w:r>
        <w:rPr>
          <w:color w:val="231F20"/>
          <w:spacing w:val="-7"/>
          <w:sz w:val="20"/>
        </w:rPr>
        <w:t> </w:t>
      </w:r>
      <w:r>
        <w:rPr>
          <w:color w:val="231F20"/>
          <w:sz w:val="20"/>
        </w:rPr>
        <w:t>Show</w:t>
      </w:r>
      <w:r>
        <w:rPr>
          <w:color w:val="231F20"/>
          <w:spacing w:val="-6"/>
          <w:sz w:val="20"/>
        </w:rPr>
        <w:t> </w:t>
      </w:r>
      <w:r>
        <w:rPr>
          <w:color w:val="231F20"/>
          <w:sz w:val="20"/>
        </w:rPr>
        <w:t>Cause</w:t>
      </w:r>
      <w:r>
        <w:rPr>
          <w:color w:val="231F20"/>
          <w:spacing w:val="-6"/>
          <w:sz w:val="20"/>
        </w:rPr>
        <w:t> </w:t>
      </w:r>
      <w:r>
        <w:rPr>
          <w:color w:val="231F20"/>
          <w:sz w:val="20"/>
        </w:rPr>
        <w:t>and</w:t>
      </w:r>
      <w:r>
        <w:rPr>
          <w:color w:val="231F20"/>
          <w:spacing w:val="-6"/>
          <w:sz w:val="20"/>
        </w:rPr>
        <w:t> </w:t>
      </w:r>
      <w:r>
        <w:rPr>
          <w:color w:val="231F20"/>
          <w:sz w:val="20"/>
        </w:rPr>
        <w:t>Notice</w:t>
      </w:r>
      <w:r>
        <w:rPr>
          <w:color w:val="231F20"/>
          <w:spacing w:val="-8"/>
          <w:sz w:val="20"/>
        </w:rPr>
        <w:t> </w:t>
      </w:r>
      <w:r>
        <w:rPr>
          <w:color w:val="231F20"/>
          <w:spacing w:val="-5"/>
          <w:sz w:val="20"/>
        </w:rPr>
        <w:t>of</w:t>
      </w:r>
    </w:p>
    <w:p>
      <w:pPr>
        <w:pStyle w:val="ListParagraph"/>
        <w:spacing w:after="0" w:line="240" w:lineRule="auto"/>
        <w:jc w:val="left"/>
        <w:rPr>
          <w:sz w:val="20"/>
        </w:rPr>
        <w:sectPr>
          <w:type w:val="continuous"/>
          <w:pgSz w:w="12240" w:h="15840"/>
          <w:pgMar w:header="0" w:footer="0" w:top="1680" w:bottom="280" w:left="1080" w:right="720"/>
          <w:cols w:num="2" w:equalWidth="0">
            <w:col w:w="4888" w:space="272"/>
            <w:col w:w="5280"/>
          </w:cols>
        </w:sectPr>
      </w:pPr>
    </w:p>
    <w:p>
      <w:pPr>
        <w:pStyle w:val="BodyText"/>
        <w:spacing w:before="87"/>
      </w:pPr>
    </w:p>
    <w:p>
      <w:pPr>
        <w:pStyle w:val="BodyText"/>
        <w:spacing w:after="0"/>
        <w:sectPr>
          <w:pgSz w:w="12240" w:h="15840"/>
          <w:pgMar w:header="0" w:footer="0" w:top="1680" w:bottom="280" w:left="1080" w:right="720"/>
        </w:sectPr>
      </w:pPr>
    </w:p>
    <w:p>
      <w:pPr>
        <w:pStyle w:val="BodyText"/>
        <w:spacing w:before="58"/>
        <w:ind w:left="180"/>
      </w:pPr>
      <w:r>
        <w:rPr>
          <w:color w:val="231F20"/>
          <w:spacing w:val="-2"/>
        </w:rPr>
        <w:t>Hearing—People against whom deportation </w:t>
      </w:r>
      <w:r>
        <w:rPr>
          <w:color w:val="231F20"/>
        </w:rPr>
        <w:t>proceedings are being instituted.</w:t>
      </w:r>
    </w:p>
    <w:p>
      <w:pPr>
        <w:pStyle w:val="ListParagraph"/>
        <w:numPr>
          <w:ilvl w:val="0"/>
          <w:numId w:val="4"/>
        </w:numPr>
        <w:tabs>
          <w:tab w:pos="180" w:val="left" w:leader="none"/>
        </w:tabs>
        <w:spacing w:line="240" w:lineRule="auto" w:before="88" w:after="0"/>
        <w:ind w:left="180" w:right="287" w:hanging="180"/>
        <w:jc w:val="left"/>
        <w:rPr>
          <w:sz w:val="20"/>
        </w:rPr>
      </w:pPr>
      <w:r>
        <w:rPr>
          <w:color w:val="231F20"/>
          <w:sz w:val="20"/>
        </w:rPr>
        <w:t>I-221S,</w:t>
      </w:r>
      <w:r>
        <w:rPr>
          <w:color w:val="231F20"/>
          <w:spacing w:val="-7"/>
          <w:sz w:val="20"/>
        </w:rPr>
        <w:t> </w:t>
      </w:r>
      <w:r>
        <w:rPr>
          <w:color w:val="231F20"/>
          <w:sz w:val="20"/>
        </w:rPr>
        <w:t>Order</w:t>
      </w:r>
      <w:r>
        <w:rPr>
          <w:color w:val="231F20"/>
          <w:spacing w:val="-5"/>
          <w:sz w:val="20"/>
        </w:rPr>
        <w:t> </w:t>
      </w:r>
      <w:r>
        <w:rPr>
          <w:color w:val="231F20"/>
          <w:sz w:val="20"/>
        </w:rPr>
        <w:t>to</w:t>
      </w:r>
      <w:r>
        <w:rPr>
          <w:color w:val="231F20"/>
          <w:spacing w:val="-7"/>
          <w:sz w:val="20"/>
        </w:rPr>
        <w:t> </w:t>
      </w:r>
      <w:r>
        <w:rPr>
          <w:color w:val="231F20"/>
          <w:sz w:val="20"/>
        </w:rPr>
        <w:t>Show</w:t>
      </w:r>
      <w:r>
        <w:rPr>
          <w:color w:val="231F20"/>
          <w:spacing w:val="-6"/>
          <w:sz w:val="20"/>
        </w:rPr>
        <w:t> </w:t>
      </w:r>
      <w:r>
        <w:rPr>
          <w:color w:val="231F20"/>
          <w:sz w:val="20"/>
        </w:rPr>
        <w:t>Cause,</w:t>
      </w:r>
      <w:r>
        <w:rPr>
          <w:color w:val="231F20"/>
          <w:spacing w:val="-7"/>
          <w:sz w:val="20"/>
        </w:rPr>
        <w:t> </w:t>
      </w:r>
      <w:r>
        <w:rPr>
          <w:color w:val="231F20"/>
          <w:sz w:val="20"/>
        </w:rPr>
        <w:t>Notice</w:t>
      </w:r>
      <w:r>
        <w:rPr>
          <w:color w:val="231F20"/>
          <w:spacing w:val="-8"/>
          <w:sz w:val="20"/>
        </w:rPr>
        <w:t> </w:t>
      </w:r>
      <w:r>
        <w:rPr>
          <w:color w:val="231F20"/>
          <w:sz w:val="20"/>
        </w:rPr>
        <w:t>of</w:t>
      </w:r>
      <w:r>
        <w:rPr>
          <w:color w:val="231F20"/>
          <w:spacing w:val="-5"/>
          <w:sz w:val="20"/>
        </w:rPr>
        <w:t> </w:t>
      </w:r>
      <w:r>
        <w:rPr>
          <w:color w:val="231F20"/>
          <w:sz w:val="20"/>
        </w:rPr>
        <w:t>Hearing, and</w:t>
      </w:r>
      <w:r>
        <w:rPr>
          <w:color w:val="231F20"/>
          <w:spacing w:val="-13"/>
          <w:sz w:val="20"/>
        </w:rPr>
        <w:t> </w:t>
      </w:r>
      <w:r>
        <w:rPr>
          <w:color w:val="231F20"/>
          <w:sz w:val="20"/>
        </w:rPr>
        <w:t>Warrant</w:t>
      </w:r>
      <w:r>
        <w:rPr>
          <w:color w:val="231F20"/>
          <w:spacing w:val="-12"/>
          <w:sz w:val="20"/>
        </w:rPr>
        <w:t> </w:t>
      </w:r>
      <w:r>
        <w:rPr>
          <w:color w:val="231F20"/>
          <w:sz w:val="20"/>
        </w:rPr>
        <w:t>for</w:t>
      </w:r>
      <w:r>
        <w:rPr>
          <w:color w:val="231F20"/>
          <w:spacing w:val="-12"/>
          <w:sz w:val="20"/>
        </w:rPr>
        <w:t> </w:t>
      </w:r>
      <w:r>
        <w:rPr>
          <w:color w:val="231F20"/>
          <w:sz w:val="20"/>
        </w:rPr>
        <w:t>Arrest</w:t>
      </w:r>
      <w:r>
        <w:rPr>
          <w:color w:val="231F20"/>
          <w:spacing w:val="-12"/>
          <w:sz w:val="20"/>
        </w:rPr>
        <w:t> </w:t>
      </w:r>
      <w:r>
        <w:rPr>
          <w:color w:val="231F20"/>
          <w:sz w:val="20"/>
        </w:rPr>
        <w:t>of</w:t>
      </w:r>
      <w:r>
        <w:rPr>
          <w:color w:val="231F20"/>
          <w:spacing w:val="-12"/>
          <w:sz w:val="20"/>
        </w:rPr>
        <w:t> </w:t>
      </w:r>
      <w:r>
        <w:rPr>
          <w:color w:val="231F20"/>
          <w:sz w:val="20"/>
        </w:rPr>
        <w:t>Alien—People</w:t>
      </w:r>
      <w:r>
        <w:rPr>
          <w:color w:val="231F20"/>
          <w:spacing w:val="-12"/>
          <w:sz w:val="20"/>
        </w:rPr>
        <w:t> </w:t>
      </w:r>
      <w:r>
        <w:rPr>
          <w:color w:val="231F20"/>
          <w:sz w:val="20"/>
        </w:rPr>
        <w:t>against whom deportation proceedings are being </w:t>
      </w:r>
      <w:r>
        <w:rPr>
          <w:color w:val="231F20"/>
          <w:spacing w:val="-2"/>
          <w:sz w:val="20"/>
        </w:rPr>
        <w:t>instituted.</w:t>
      </w:r>
    </w:p>
    <w:p>
      <w:pPr>
        <w:pStyle w:val="ListParagraph"/>
        <w:numPr>
          <w:ilvl w:val="0"/>
          <w:numId w:val="4"/>
        </w:numPr>
        <w:tabs>
          <w:tab w:pos="180" w:val="left" w:leader="none"/>
        </w:tabs>
        <w:spacing w:line="240" w:lineRule="auto" w:before="86" w:after="0"/>
        <w:ind w:left="180" w:right="862" w:hanging="180"/>
        <w:jc w:val="left"/>
        <w:rPr>
          <w:sz w:val="20"/>
        </w:rPr>
      </w:pPr>
      <w:r>
        <w:rPr>
          <w:color w:val="231F20"/>
          <w:sz w:val="20"/>
        </w:rPr>
        <w:t>I-551, Permanent Resident Card—Lawful permanent</w:t>
      </w:r>
      <w:r>
        <w:rPr>
          <w:color w:val="231F20"/>
          <w:spacing w:val="-13"/>
          <w:sz w:val="20"/>
        </w:rPr>
        <w:t> </w:t>
      </w:r>
      <w:r>
        <w:rPr>
          <w:color w:val="231F20"/>
          <w:sz w:val="20"/>
        </w:rPr>
        <w:t>residents</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United</w:t>
      </w:r>
      <w:r>
        <w:rPr>
          <w:color w:val="231F20"/>
          <w:spacing w:val="-12"/>
          <w:sz w:val="20"/>
        </w:rPr>
        <w:t> </w:t>
      </w:r>
      <w:r>
        <w:rPr>
          <w:color w:val="231F20"/>
          <w:sz w:val="20"/>
        </w:rPr>
        <w:t>States.</w:t>
      </w:r>
    </w:p>
    <w:p>
      <w:pPr>
        <w:pStyle w:val="ListParagraph"/>
        <w:numPr>
          <w:ilvl w:val="0"/>
          <w:numId w:val="4"/>
        </w:numPr>
        <w:tabs>
          <w:tab w:pos="180" w:val="left" w:leader="none"/>
        </w:tabs>
        <w:spacing w:line="240" w:lineRule="auto" w:before="88" w:after="0"/>
        <w:ind w:left="180" w:right="472" w:hanging="180"/>
        <w:jc w:val="left"/>
        <w:rPr>
          <w:sz w:val="20"/>
        </w:rPr>
      </w:pPr>
      <w:r>
        <w:rPr>
          <w:color w:val="231F20"/>
          <w:spacing w:val="-2"/>
          <w:sz w:val="20"/>
        </w:rPr>
        <w:t>I-766,</w:t>
      </w:r>
      <w:r>
        <w:rPr>
          <w:color w:val="231F20"/>
          <w:spacing w:val="-5"/>
          <w:sz w:val="20"/>
        </w:rPr>
        <w:t> </w:t>
      </w:r>
      <w:r>
        <w:rPr>
          <w:color w:val="231F20"/>
          <w:spacing w:val="-2"/>
          <w:sz w:val="20"/>
        </w:rPr>
        <w:t>Employment</w:t>
      </w:r>
      <w:r>
        <w:rPr>
          <w:color w:val="231F20"/>
          <w:spacing w:val="-3"/>
          <w:sz w:val="20"/>
        </w:rPr>
        <w:t> </w:t>
      </w:r>
      <w:r>
        <w:rPr>
          <w:color w:val="231F20"/>
          <w:spacing w:val="-2"/>
          <w:sz w:val="20"/>
        </w:rPr>
        <w:t>Authorization</w:t>
      </w:r>
      <w:r>
        <w:rPr>
          <w:color w:val="231F20"/>
          <w:spacing w:val="-3"/>
          <w:sz w:val="20"/>
        </w:rPr>
        <w:t> </w:t>
      </w:r>
      <w:r>
        <w:rPr>
          <w:color w:val="231F20"/>
          <w:spacing w:val="-2"/>
          <w:sz w:val="20"/>
        </w:rPr>
        <w:t>Document— </w:t>
      </w:r>
      <w:r>
        <w:rPr>
          <w:color w:val="231F20"/>
          <w:sz w:val="20"/>
        </w:rPr>
        <w:t>People with work permits.</w:t>
      </w:r>
    </w:p>
    <w:p>
      <w:pPr>
        <w:pStyle w:val="ListParagraph"/>
        <w:numPr>
          <w:ilvl w:val="0"/>
          <w:numId w:val="4"/>
        </w:numPr>
        <w:tabs>
          <w:tab w:pos="180" w:val="left" w:leader="none"/>
        </w:tabs>
        <w:spacing w:line="240" w:lineRule="auto" w:before="88" w:after="0"/>
        <w:ind w:left="180" w:right="362" w:hanging="180"/>
        <w:jc w:val="left"/>
        <w:rPr>
          <w:sz w:val="20"/>
        </w:rPr>
      </w:pPr>
      <w:r>
        <w:rPr>
          <w:color w:val="231F20"/>
          <w:sz w:val="20"/>
        </w:rPr>
        <w:t>I-862,</w:t>
      </w:r>
      <w:r>
        <w:rPr>
          <w:color w:val="231F20"/>
          <w:spacing w:val="-13"/>
          <w:sz w:val="20"/>
        </w:rPr>
        <w:t> </w:t>
      </w:r>
      <w:r>
        <w:rPr>
          <w:color w:val="231F20"/>
          <w:sz w:val="20"/>
        </w:rPr>
        <w:t>Notice</w:t>
      </w:r>
      <w:r>
        <w:rPr>
          <w:color w:val="231F20"/>
          <w:spacing w:val="-12"/>
          <w:sz w:val="20"/>
        </w:rPr>
        <w:t> </w:t>
      </w:r>
      <w:r>
        <w:rPr>
          <w:color w:val="231F20"/>
          <w:sz w:val="20"/>
        </w:rPr>
        <w:t>to</w:t>
      </w:r>
      <w:r>
        <w:rPr>
          <w:color w:val="231F20"/>
          <w:spacing w:val="-12"/>
          <w:sz w:val="20"/>
        </w:rPr>
        <w:t> </w:t>
      </w:r>
      <w:r>
        <w:rPr>
          <w:color w:val="231F20"/>
          <w:sz w:val="20"/>
        </w:rPr>
        <w:t>Appear—People</w:t>
      </w:r>
      <w:r>
        <w:rPr>
          <w:color w:val="231F20"/>
          <w:spacing w:val="-12"/>
          <w:sz w:val="20"/>
        </w:rPr>
        <w:t> </w:t>
      </w:r>
      <w:r>
        <w:rPr>
          <w:color w:val="231F20"/>
          <w:sz w:val="20"/>
        </w:rPr>
        <w:t>against</w:t>
      </w:r>
      <w:r>
        <w:rPr>
          <w:color w:val="231F20"/>
          <w:spacing w:val="-12"/>
          <w:sz w:val="20"/>
        </w:rPr>
        <w:t> </w:t>
      </w:r>
      <w:r>
        <w:rPr>
          <w:color w:val="231F20"/>
          <w:sz w:val="20"/>
        </w:rPr>
        <w:t>whom removal proceedings are being instituted.</w:t>
      </w:r>
    </w:p>
    <w:p>
      <w:pPr>
        <w:pStyle w:val="ListParagraph"/>
        <w:numPr>
          <w:ilvl w:val="0"/>
          <w:numId w:val="4"/>
        </w:numPr>
        <w:tabs>
          <w:tab w:pos="180" w:val="left" w:leader="none"/>
        </w:tabs>
        <w:spacing w:line="240" w:lineRule="auto" w:before="88" w:after="0"/>
        <w:ind w:left="180" w:right="261" w:hanging="180"/>
        <w:jc w:val="left"/>
        <w:rPr>
          <w:sz w:val="20"/>
        </w:rPr>
      </w:pPr>
      <w:r>
        <w:rPr>
          <w:color w:val="231F20"/>
          <w:sz w:val="20"/>
        </w:rPr>
        <w:t>I-863,</w:t>
      </w:r>
      <w:r>
        <w:rPr>
          <w:color w:val="231F20"/>
          <w:spacing w:val="-13"/>
          <w:sz w:val="20"/>
        </w:rPr>
        <w:t> </w:t>
      </w:r>
      <w:r>
        <w:rPr>
          <w:color w:val="231F20"/>
          <w:sz w:val="20"/>
        </w:rPr>
        <w:t>Notice</w:t>
      </w:r>
      <w:r>
        <w:rPr>
          <w:color w:val="231F20"/>
          <w:spacing w:val="-12"/>
          <w:sz w:val="20"/>
        </w:rPr>
        <w:t> </w:t>
      </w:r>
      <w:r>
        <w:rPr>
          <w:color w:val="231F20"/>
          <w:sz w:val="20"/>
        </w:rPr>
        <w:t>of</w:t>
      </w:r>
      <w:r>
        <w:rPr>
          <w:color w:val="231F20"/>
          <w:spacing w:val="-12"/>
          <w:sz w:val="20"/>
        </w:rPr>
        <w:t> </w:t>
      </w:r>
      <w:r>
        <w:rPr>
          <w:color w:val="231F20"/>
          <w:sz w:val="20"/>
        </w:rPr>
        <w:t>Referral</w:t>
      </w:r>
      <w:r>
        <w:rPr>
          <w:color w:val="231F20"/>
          <w:spacing w:val="-12"/>
          <w:sz w:val="20"/>
        </w:rPr>
        <w:t> </w:t>
      </w:r>
      <w:r>
        <w:rPr>
          <w:color w:val="231F20"/>
          <w:sz w:val="20"/>
        </w:rPr>
        <w:t>to</w:t>
      </w:r>
      <w:r>
        <w:rPr>
          <w:color w:val="231F20"/>
          <w:spacing w:val="-12"/>
          <w:sz w:val="20"/>
        </w:rPr>
        <w:t> </w:t>
      </w:r>
      <w:r>
        <w:rPr>
          <w:color w:val="231F20"/>
          <w:sz w:val="20"/>
        </w:rPr>
        <w:t>Immigration</w:t>
      </w:r>
      <w:r>
        <w:rPr>
          <w:color w:val="231F20"/>
          <w:spacing w:val="-12"/>
          <w:sz w:val="20"/>
        </w:rPr>
        <w:t> </w:t>
      </w:r>
      <w:r>
        <w:rPr>
          <w:color w:val="231F20"/>
          <w:sz w:val="20"/>
        </w:rPr>
        <w:t>Judge— People against whom removal proceedings are being instituted.</w:t>
      </w:r>
    </w:p>
    <w:p>
      <w:pPr>
        <w:pStyle w:val="ListParagraph"/>
        <w:numPr>
          <w:ilvl w:val="0"/>
          <w:numId w:val="4"/>
        </w:numPr>
        <w:tabs>
          <w:tab w:pos="180" w:val="left" w:leader="none"/>
        </w:tabs>
        <w:spacing w:line="240" w:lineRule="auto" w:before="87" w:after="0"/>
        <w:ind w:left="180" w:right="45" w:hanging="180"/>
        <w:jc w:val="left"/>
        <w:rPr>
          <w:sz w:val="20"/>
        </w:rPr>
      </w:pPr>
      <w:r>
        <w:rPr>
          <w:color w:val="231F20"/>
          <w:sz w:val="20"/>
        </w:rPr>
        <w:t>A</w:t>
      </w:r>
      <w:r>
        <w:rPr>
          <w:color w:val="231F20"/>
          <w:spacing w:val="-11"/>
          <w:sz w:val="20"/>
        </w:rPr>
        <w:t> </w:t>
      </w:r>
      <w:r>
        <w:rPr>
          <w:color w:val="231F20"/>
          <w:sz w:val="20"/>
        </w:rPr>
        <w:t>valid,</w:t>
      </w:r>
      <w:r>
        <w:rPr>
          <w:color w:val="231F20"/>
          <w:spacing w:val="-11"/>
          <w:sz w:val="20"/>
        </w:rPr>
        <w:t> </w:t>
      </w:r>
      <w:r>
        <w:rPr>
          <w:color w:val="231F20"/>
          <w:sz w:val="20"/>
        </w:rPr>
        <w:t>unexpired</w:t>
      </w:r>
      <w:r>
        <w:rPr>
          <w:color w:val="231F20"/>
          <w:spacing w:val="-10"/>
          <w:sz w:val="20"/>
        </w:rPr>
        <w:t> </w:t>
      </w:r>
      <w:r>
        <w:rPr>
          <w:color w:val="231F20"/>
          <w:sz w:val="20"/>
        </w:rPr>
        <w:t>nonimmigrant</w:t>
      </w:r>
      <w:r>
        <w:rPr>
          <w:color w:val="231F20"/>
          <w:spacing w:val="-9"/>
          <w:sz w:val="20"/>
        </w:rPr>
        <w:t> </w:t>
      </w:r>
      <w:r>
        <w:rPr>
          <w:color w:val="231F20"/>
          <w:sz w:val="20"/>
        </w:rPr>
        <w:t>DHS</w:t>
      </w:r>
      <w:r>
        <w:rPr>
          <w:color w:val="231F20"/>
          <w:spacing w:val="-9"/>
          <w:sz w:val="20"/>
        </w:rPr>
        <w:t> </w:t>
      </w:r>
      <w:r>
        <w:rPr>
          <w:color w:val="231F20"/>
          <w:sz w:val="20"/>
        </w:rPr>
        <w:t>admission</w:t>
      </w:r>
      <w:r>
        <w:rPr>
          <w:color w:val="231F20"/>
          <w:spacing w:val="-11"/>
          <w:sz w:val="20"/>
        </w:rPr>
        <w:t> </w:t>
      </w:r>
      <w:r>
        <w:rPr>
          <w:color w:val="231F20"/>
          <w:sz w:val="20"/>
        </w:rPr>
        <w:t>or parole stamp in a foreign passport.</w:t>
      </w:r>
    </w:p>
    <w:p>
      <w:pPr>
        <w:pStyle w:val="BodyText"/>
        <w:spacing w:line="281" w:lineRule="exact" w:before="88"/>
      </w:pPr>
      <w:r>
        <w:rPr>
          <w:color w:val="231F20"/>
        </w:rPr>
        <w:t>More</w:t>
      </w:r>
      <w:r>
        <w:rPr>
          <w:color w:val="231F20"/>
          <w:spacing w:val="-8"/>
        </w:rPr>
        <w:t> </w:t>
      </w:r>
      <w:r>
        <w:rPr>
          <w:color w:val="231F20"/>
        </w:rPr>
        <w:t>information</w:t>
      </w:r>
      <w:r>
        <w:rPr>
          <w:color w:val="231F20"/>
          <w:spacing w:val="-4"/>
        </w:rPr>
        <w:t> </w:t>
      </w:r>
      <w:r>
        <w:rPr>
          <w:color w:val="231F20"/>
        </w:rPr>
        <w:t>may</w:t>
      </w:r>
      <w:r>
        <w:rPr>
          <w:color w:val="231F20"/>
          <w:spacing w:val="-5"/>
        </w:rPr>
        <w:t> </w:t>
      </w:r>
      <w:r>
        <w:rPr>
          <w:color w:val="231F20"/>
        </w:rPr>
        <w:t>be</w:t>
      </w:r>
      <w:r>
        <w:rPr>
          <w:color w:val="231F20"/>
          <w:spacing w:val="-5"/>
        </w:rPr>
        <w:t> </w:t>
      </w:r>
      <w:r>
        <w:rPr>
          <w:color w:val="231F20"/>
        </w:rPr>
        <w:t>found</w:t>
      </w:r>
      <w:r>
        <w:rPr>
          <w:color w:val="231F20"/>
          <w:spacing w:val="-5"/>
        </w:rPr>
        <w:t> </w:t>
      </w:r>
      <w:r>
        <w:rPr>
          <w:color w:val="231F20"/>
        </w:rPr>
        <w:t>at</w:t>
      </w:r>
      <w:r>
        <w:rPr>
          <w:color w:val="231F20"/>
          <w:spacing w:val="-4"/>
        </w:rPr>
        <w:t> </w:t>
      </w:r>
      <w:r>
        <w:rPr>
          <w:color w:val="231F20"/>
        </w:rPr>
        <w:t>USCIS</w:t>
      </w:r>
      <w:r>
        <w:rPr>
          <w:color w:val="231F20"/>
          <w:spacing w:val="-4"/>
        </w:rPr>
        <w:t> </w:t>
      </w:r>
      <w:r>
        <w:rPr>
          <w:color w:val="231F20"/>
        </w:rPr>
        <w:t>and</w:t>
      </w:r>
      <w:r>
        <w:rPr>
          <w:color w:val="231F20"/>
          <w:spacing w:val="-5"/>
        </w:rPr>
        <w:t> </w:t>
      </w:r>
      <w:r>
        <w:rPr>
          <w:color w:val="231F20"/>
        </w:rPr>
        <w:t>8</w:t>
      </w:r>
      <w:r>
        <w:rPr>
          <w:color w:val="231F20"/>
          <w:spacing w:val="-4"/>
        </w:rPr>
        <w:t> </w:t>
      </w:r>
      <w:r>
        <w:rPr>
          <w:color w:val="231F20"/>
          <w:spacing w:val="-5"/>
        </w:rPr>
        <w:t>CFR</w:t>
      </w:r>
    </w:p>
    <w:p>
      <w:pPr>
        <w:spacing w:line="280" w:lineRule="exact" w:before="0"/>
        <w:ind w:left="0" w:right="0" w:firstLine="0"/>
        <w:jc w:val="left"/>
        <w:rPr>
          <w:b/>
          <w:sz w:val="20"/>
        </w:rPr>
      </w:pPr>
      <w:r>
        <w:rPr>
          <w:color w:val="231F20"/>
          <w:sz w:val="20"/>
        </w:rPr>
        <w:t>§264.1:</w:t>
      </w:r>
      <w:r>
        <w:rPr>
          <w:color w:val="231F20"/>
          <w:spacing w:val="38"/>
          <w:sz w:val="20"/>
        </w:rPr>
        <w:t> </w:t>
      </w:r>
      <w:hyperlink r:id="rId8">
        <w:r>
          <w:rPr>
            <w:b/>
            <w:color w:val="D95720"/>
            <w:spacing w:val="-2"/>
            <w:sz w:val="20"/>
            <w:u w:val="single" w:color="D95720"/>
          </w:rPr>
          <w:t>https://www.uscis.gov/alienregistration</w:t>
        </w:r>
      </w:hyperlink>
    </w:p>
    <w:p>
      <w:pPr>
        <w:pStyle w:val="BodyText"/>
        <w:spacing w:before="88"/>
        <w:rPr>
          <w:b/>
        </w:rPr>
      </w:pPr>
    </w:p>
    <w:p>
      <w:pPr>
        <w:pStyle w:val="Heading1"/>
      </w:pPr>
      <w:r>
        <w:rPr>
          <w:color w:val="2369BD"/>
        </w:rPr>
        <w:t>Do</w:t>
      </w:r>
      <w:r>
        <w:rPr>
          <w:color w:val="2369BD"/>
          <w:spacing w:val="-6"/>
        </w:rPr>
        <w:t> </w:t>
      </w:r>
      <w:r>
        <w:rPr>
          <w:color w:val="2369BD"/>
        </w:rPr>
        <w:t>I</w:t>
      </w:r>
      <w:r>
        <w:rPr>
          <w:color w:val="2369BD"/>
          <w:spacing w:val="-5"/>
        </w:rPr>
        <w:t> </w:t>
      </w:r>
      <w:r>
        <w:rPr>
          <w:color w:val="2369BD"/>
        </w:rPr>
        <w:t>have</w:t>
      </w:r>
      <w:r>
        <w:rPr>
          <w:color w:val="2369BD"/>
          <w:spacing w:val="-5"/>
        </w:rPr>
        <w:t> </w:t>
      </w:r>
      <w:r>
        <w:rPr>
          <w:color w:val="2369BD"/>
        </w:rPr>
        <w:t>to</w:t>
      </w:r>
      <w:r>
        <w:rPr>
          <w:color w:val="2369BD"/>
          <w:spacing w:val="-5"/>
        </w:rPr>
        <w:t> </w:t>
      </w:r>
      <w:r>
        <w:rPr>
          <w:color w:val="2369BD"/>
        </w:rPr>
        <w:t>register</w:t>
      </w:r>
      <w:r>
        <w:rPr>
          <w:color w:val="2369BD"/>
          <w:spacing w:val="-5"/>
        </w:rPr>
        <w:t> </w:t>
      </w:r>
      <w:r>
        <w:rPr>
          <w:color w:val="2369BD"/>
        </w:rPr>
        <w:t>after</w:t>
      </w:r>
      <w:r>
        <w:rPr>
          <w:color w:val="2369BD"/>
          <w:spacing w:val="-6"/>
        </w:rPr>
        <w:t> </w:t>
      </w:r>
      <w:r>
        <w:rPr>
          <w:color w:val="2369BD"/>
        </w:rPr>
        <w:t>each</w:t>
      </w:r>
      <w:r>
        <w:rPr>
          <w:color w:val="2369BD"/>
          <w:spacing w:val="-6"/>
        </w:rPr>
        <w:t> </w:t>
      </w:r>
      <w:r>
        <w:rPr>
          <w:color w:val="2369BD"/>
        </w:rPr>
        <w:t>entry</w:t>
      </w:r>
      <w:r>
        <w:rPr>
          <w:color w:val="2369BD"/>
          <w:spacing w:val="-6"/>
        </w:rPr>
        <w:t> </w:t>
      </w:r>
      <w:r>
        <w:rPr>
          <w:color w:val="2369BD"/>
        </w:rPr>
        <w:t>to</w:t>
      </w:r>
      <w:r>
        <w:rPr>
          <w:color w:val="2369BD"/>
          <w:spacing w:val="-5"/>
        </w:rPr>
        <w:t> </w:t>
      </w:r>
      <w:r>
        <w:rPr>
          <w:color w:val="2369BD"/>
        </w:rPr>
        <w:t>the</w:t>
      </w:r>
      <w:r>
        <w:rPr>
          <w:color w:val="2369BD"/>
          <w:spacing w:val="-5"/>
        </w:rPr>
        <w:t> </w:t>
      </w:r>
      <w:r>
        <w:rPr>
          <w:color w:val="2369BD"/>
          <w:spacing w:val="-2"/>
        </w:rPr>
        <w:t>U.S.?</w:t>
      </w:r>
    </w:p>
    <w:p>
      <w:pPr>
        <w:pStyle w:val="BodyText"/>
      </w:pPr>
      <w:r>
        <w:rPr>
          <w:color w:val="231F20"/>
        </w:rPr>
        <w:t>If</w:t>
      </w:r>
      <w:r>
        <w:rPr>
          <w:color w:val="231F20"/>
          <w:spacing w:val="-9"/>
        </w:rPr>
        <w:t> </w:t>
      </w:r>
      <w:r>
        <w:rPr>
          <w:color w:val="231F20"/>
        </w:rPr>
        <w:t>you</w:t>
      </w:r>
      <w:r>
        <w:rPr>
          <w:color w:val="231F20"/>
          <w:spacing w:val="-8"/>
        </w:rPr>
        <w:t> </w:t>
      </w:r>
      <w:r>
        <w:rPr>
          <w:color w:val="231F20"/>
        </w:rPr>
        <w:t>have</w:t>
      </w:r>
      <w:r>
        <w:rPr>
          <w:color w:val="231F20"/>
          <w:spacing w:val="-9"/>
        </w:rPr>
        <w:t> </w:t>
      </w:r>
      <w:r>
        <w:rPr>
          <w:color w:val="231F20"/>
        </w:rPr>
        <w:t>a</w:t>
      </w:r>
      <w:r>
        <w:rPr>
          <w:color w:val="231F20"/>
          <w:spacing w:val="-7"/>
        </w:rPr>
        <w:t> </w:t>
      </w:r>
      <w:r>
        <w:rPr>
          <w:color w:val="231F20"/>
        </w:rPr>
        <w:t>nonimmigrant</w:t>
      </w:r>
      <w:r>
        <w:rPr>
          <w:color w:val="231F20"/>
          <w:spacing w:val="-10"/>
        </w:rPr>
        <w:t> </w:t>
      </w:r>
      <w:r>
        <w:rPr>
          <w:color w:val="231F20"/>
        </w:rPr>
        <w:t>or</w:t>
      </w:r>
      <w:r>
        <w:rPr>
          <w:color w:val="231F20"/>
          <w:spacing w:val="-7"/>
        </w:rPr>
        <w:t> </w:t>
      </w:r>
      <w:r>
        <w:rPr>
          <w:color w:val="231F20"/>
        </w:rPr>
        <w:t>immigrant</w:t>
      </w:r>
      <w:r>
        <w:rPr>
          <w:color w:val="231F20"/>
          <w:spacing w:val="-9"/>
        </w:rPr>
        <w:t> </w:t>
      </w:r>
      <w:r>
        <w:rPr>
          <w:color w:val="231F20"/>
        </w:rPr>
        <w:t>visa,</w:t>
      </w:r>
      <w:r>
        <w:rPr>
          <w:color w:val="231F20"/>
          <w:spacing w:val="-10"/>
        </w:rPr>
        <w:t> </w:t>
      </w:r>
      <w:r>
        <w:rPr>
          <w:color w:val="231F20"/>
        </w:rPr>
        <w:t>you</w:t>
      </w:r>
      <w:r>
        <w:rPr>
          <w:color w:val="231F20"/>
          <w:spacing w:val="-8"/>
        </w:rPr>
        <w:t> </w:t>
      </w:r>
      <w:r>
        <w:rPr>
          <w:color w:val="231F20"/>
        </w:rPr>
        <w:t>are registered.</w:t>
      </w:r>
      <w:r>
        <w:rPr>
          <w:color w:val="231F20"/>
          <w:spacing w:val="-4"/>
        </w:rPr>
        <w:t> </w:t>
      </w:r>
      <w:r>
        <w:rPr>
          <w:color w:val="231F20"/>
        </w:rPr>
        <w:t>In</w:t>
      </w:r>
      <w:r>
        <w:rPr>
          <w:color w:val="231F20"/>
          <w:spacing w:val="-2"/>
        </w:rPr>
        <w:t> </w:t>
      </w:r>
      <w:r>
        <w:rPr>
          <w:color w:val="231F20"/>
        </w:rPr>
        <w:t>addition,</w:t>
      </w:r>
      <w:r>
        <w:rPr>
          <w:color w:val="231F20"/>
          <w:spacing w:val="-6"/>
        </w:rPr>
        <w:t> </w:t>
      </w:r>
      <w:r>
        <w:rPr>
          <w:color w:val="231F20"/>
        </w:rPr>
        <w:t>even</w:t>
      </w:r>
      <w:r>
        <w:rPr>
          <w:color w:val="231F20"/>
          <w:spacing w:val="-2"/>
        </w:rPr>
        <w:t> </w:t>
      </w:r>
      <w:r>
        <w:rPr>
          <w:color w:val="231F20"/>
        </w:rPr>
        <w:t>an</w:t>
      </w:r>
      <w:r>
        <w:rPr>
          <w:color w:val="231F20"/>
          <w:spacing w:val="-5"/>
        </w:rPr>
        <w:t> </w:t>
      </w:r>
      <w:r>
        <w:rPr>
          <w:color w:val="231F20"/>
        </w:rPr>
        <w:t>expired</w:t>
      </w:r>
      <w:r>
        <w:rPr>
          <w:color w:val="231F20"/>
          <w:spacing w:val="-3"/>
        </w:rPr>
        <w:t> </w:t>
      </w:r>
      <w:r>
        <w:rPr>
          <w:color w:val="231F20"/>
        </w:rPr>
        <w:t>I-94</w:t>
      </w:r>
      <w:r>
        <w:rPr>
          <w:color w:val="231F20"/>
          <w:spacing w:val="-5"/>
        </w:rPr>
        <w:t> </w:t>
      </w:r>
      <w:r>
        <w:rPr>
          <w:color w:val="231F20"/>
        </w:rPr>
        <w:t>or</w:t>
      </w:r>
      <w:r>
        <w:rPr>
          <w:color w:val="231F20"/>
          <w:spacing w:val="-2"/>
        </w:rPr>
        <w:t> </w:t>
      </w:r>
      <w:r>
        <w:rPr>
          <w:color w:val="231F20"/>
        </w:rPr>
        <w:t>I-94W is proof of registration. Under 8 CFR §235.1(h), I-94s issued at the land border are by default valid for multiple entries while those issued at an airport or seaport are by default issued for a single admission, unless otherwise specified. USCIS indicates on its website that the obligation is tied to your “current stay of 30 days or more.” It is critical to consult with competent legal counsel to address these points,</w:t>
      </w:r>
      <w:r>
        <w:rPr>
          <w:color w:val="231F20"/>
        </w:rPr>
        <w:t> and we expect more clarification to develop as time progresses. For example, right now it is challenging to complete the G-325R due to a limitation on options for types of entry.</w:t>
      </w:r>
    </w:p>
    <w:p>
      <w:pPr>
        <w:pStyle w:val="Heading1"/>
        <w:spacing w:before="58"/>
      </w:pPr>
      <w:r>
        <w:rPr>
          <w:b w:val="0"/>
        </w:rPr>
        <w:br w:type="column"/>
      </w:r>
      <w:r>
        <w:rPr>
          <w:color w:val="2369BD"/>
        </w:rPr>
        <w:t>What</w:t>
      </w:r>
      <w:r>
        <w:rPr>
          <w:color w:val="2369BD"/>
          <w:spacing w:val="-10"/>
        </w:rPr>
        <w:t> </w:t>
      </w:r>
      <w:r>
        <w:rPr>
          <w:color w:val="2369BD"/>
        </w:rPr>
        <w:t>Happens</w:t>
      </w:r>
      <w:r>
        <w:rPr>
          <w:color w:val="2369BD"/>
          <w:spacing w:val="-7"/>
        </w:rPr>
        <w:t> </w:t>
      </w:r>
      <w:r>
        <w:rPr>
          <w:color w:val="2369BD"/>
        </w:rPr>
        <w:t>If</w:t>
      </w:r>
      <w:r>
        <w:rPr>
          <w:color w:val="2369BD"/>
          <w:spacing w:val="-8"/>
        </w:rPr>
        <w:t> </w:t>
      </w:r>
      <w:r>
        <w:rPr>
          <w:color w:val="2369BD"/>
        </w:rPr>
        <w:t>You</w:t>
      </w:r>
      <w:r>
        <w:rPr>
          <w:color w:val="2369BD"/>
          <w:spacing w:val="-7"/>
        </w:rPr>
        <w:t> </w:t>
      </w:r>
      <w:r>
        <w:rPr>
          <w:color w:val="2369BD"/>
        </w:rPr>
        <w:t>Don’t</w:t>
      </w:r>
      <w:r>
        <w:rPr>
          <w:color w:val="2369BD"/>
          <w:spacing w:val="-7"/>
        </w:rPr>
        <w:t> </w:t>
      </w:r>
      <w:r>
        <w:rPr>
          <w:color w:val="2369BD"/>
        </w:rPr>
        <w:t>Register</w:t>
      </w:r>
      <w:r>
        <w:rPr>
          <w:color w:val="2369BD"/>
          <w:spacing w:val="-8"/>
        </w:rPr>
        <w:t> </w:t>
      </w:r>
      <w:r>
        <w:rPr>
          <w:color w:val="2369BD"/>
        </w:rPr>
        <w:t>or</w:t>
      </w:r>
      <w:r>
        <w:rPr>
          <w:color w:val="2369BD"/>
          <w:spacing w:val="-7"/>
        </w:rPr>
        <w:t> </w:t>
      </w:r>
      <w:r>
        <w:rPr>
          <w:color w:val="2369BD"/>
        </w:rPr>
        <w:t>Carry</w:t>
      </w:r>
      <w:r>
        <w:rPr>
          <w:color w:val="2369BD"/>
          <w:spacing w:val="-7"/>
        </w:rPr>
        <w:t> </w:t>
      </w:r>
      <w:r>
        <w:rPr>
          <w:color w:val="2369BD"/>
          <w:spacing w:val="-2"/>
        </w:rPr>
        <w:t>Proof?</w:t>
      </w:r>
    </w:p>
    <w:p>
      <w:pPr>
        <w:pStyle w:val="BodyText"/>
        <w:ind w:right="351"/>
      </w:pPr>
      <w:r>
        <w:rPr>
          <w:color w:val="231F20"/>
        </w:rPr>
        <w:t>Noncitizens who are 18 years or older must carry proof</w:t>
      </w:r>
      <w:r>
        <w:rPr>
          <w:color w:val="231F20"/>
          <w:spacing w:val="-9"/>
        </w:rPr>
        <w:t> </w:t>
      </w:r>
      <w:r>
        <w:rPr>
          <w:color w:val="231F20"/>
        </w:rPr>
        <w:t>at</w:t>
      </w:r>
      <w:r>
        <w:rPr>
          <w:color w:val="231F20"/>
          <w:spacing w:val="-9"/>
        </w:rPr>
        <w:t> </w:t>
      </w:r>
      <w:r>
        <w:rPr>
          <w:color w:val="231F20"/>
        </w:rPr>
        <w:t>all</w:t>
      </w:r>
      <w:r>
        <w:rPr>
          <w:color w:val="231F20"/>
          <w:spacing w:val="-9"/>
        </w:rPr>
        <w:t> </w:t>
      </w:r>
      <w:r>
        <w:rPr>
          <w:color w:val="231F20"/>
        </w:rPr>
        <w:t>times</w:t>
      </w:r>
      <w:r>
        <w:rPr>
          <w:color w:val="231F20"/>
          <w:spacing w:val="-12"/>
        </w:rPr>
        <w:t> </w:t>
      </w:r>
      <w:r>
        <w:rPr>
          <w:color w:val="231F20"/>
        </w:rPr>
        <w:t>of</w:t>
      </w:r>
      <w:r>
        <w:rPr>
          <w:color w:val="231F20"/>
          <w:spacing w:val="-9"/>
        </w:rPr>
        <w:t> </w:t>
      </w:r>
      <w:r>
        <w:rPr>
          <w:color w:val="231F20"/>
        </w:rPr>
        <w:t>their</w:t>
      </w:r>
      <w:r>
        <w:rPr>
          <w:color w:val="231F20"/>
          <w:spacing w:val="-9"/>
        </w:rPr>
        <w:t> </w:t>
      </w:r>
      <w:r>
        <w:rPr>
          <w:color w:val="231F20"/>
        </w:rPr>
        <w:t>registration.</w:t>
      </w:r>
      <w:r>
        <w:rPr>
          <w:color w:val="231F20"/>
          <w:spacing w:val="-10"/>
        </w:rPr>
        <w:t> </w:t>
      </w:r>
      <w:r>
        <w:rPr>
          <w:color w:val="231F20"/>
        </w:rPr>
        <w:t>A</w:t>
      </w:r>
      <w:r>
        <w:rPr>
          <w:color w:val="231F20"/>
          <w:spacing w:val="-10"/>
        </w:rPr>
        <w:t> </w:t>
      </w:r>
      <w:r>
        <w:rPr>
          <w:color w:val="231F20"/>
        </w:rPr>
        <w:t>willful</w:t>
      </w:r>
      <w:r>
        <w:rPr>
          <w:color w:val="231F20"/>
          <w:spacing w:val="-9"/>
        </w:rPr>
        <w:t> </w:t>
      </w:r>
      <w:r>
        <w:rPr>
          <w:color w:val="231F20"/>
        </w:rPr>
        <w:t>failure to register could result in a misdemeanor offense punishable by a fine of up to $5000 and/or up to 6 months in jail. There is a separate criminal offense and removal ground for registering using false documents. Failure to carry proof of registration at</w:t>
      </w:r>
      <w:r>
        <w:rPr>
          <w:color w:val="231F20"/>
        </w:rPr>
        <w:t> all</w:t>
      </w:r>
      <w:r>
        <w:rPr>
          <w:color w:val="231F20"/>
          <w:spacing w:val="-2"/>
        </w:rPr>
        <w:t> </w:t>
      </w:r>
      <w:r>
        <w:rPr>
          <w:color w:val="231F20"/>
        </w:rPr>
        <w:t>times</w:t>
      </w:r>
      <w:r>
        <w:rPr>
          <w:color w:val="231F20"/>
          <w:spacing w:val="-3"/>
        </w:rPr>
        <w:t> </w:t>
      </w:r>
      <w:r>
        <w:rPr>
          <w:color w:val="231F20"/>
        </w:rPr>
        <w:t>for</w:t>
      </w:r>
      <w:r>
        <w:rPr>
          <w:color w:val="231F20"/>
          <w:spacing w:val="-2"/>
        </w:rPr>
        <w:t> </w:t>
      </w:r>
      <w:r>
        <w:rPr>
          <w:color w:val="231F20"/>
        </w:rPr>
        <w:t>individuals</w:t>
      </w:r>
      <w:r>
        <w:rPr>
          <w:color w:val="231F20"/>
          <w:spacing w:val="-3"/>
        </w:rPr>
        <w:t> </w:t>
      </w:r>
      <w:r>
        <w:rPr>
          <w:color w:val="231F20"/>
        </w:rPr>
        <w:t>18</w:t>
      </w:r>
      <w:r>
        <w:rPr>
          <w:color w:val="231F20"/>
          <w:spacing w:val="-4"/>
        </w:rPr>
        <w:t> </w:t>
      </w:r>
      <w:r>
        <w:rPr>
          <w:color w:val="231F20"/>
        </w:rPr>
        <w:t>years</w:t>
      </w:r>
      <w:r>
        <w:rPr>
          <w:color w:val="231F20"/>
          <w:spacing w:val="-6"/>
        </w:rPr>
        <w:t> </w:t>
      </w:r>
      <w:r>
        <w:rPr>
          <w:color w:val="231F20"/>
        </w:rPr>
        <w:t>or</w:t>
      </w:r>
      <w:r>
        <w:rPr>
          <w:color w:val="231F20"/>
          <w:spacing w:val="-5"/>
        </w:rPr>
        <w:t> </w:t>
      </w:r>
      <w:r>
        <w:rPr>
          <w:color w:val="231F20"/>
        </w:rPr>
        <w:t>older</w:t>
      </w:r>
      <w:r>
        <w:rPr>
          <w:color w:val="231F20"/>
          <w:spacing w:val="-5"/>
        </w:rPr>
        <w:t> </w:t>
      </w:r>
      <w:r>
        <w:rPr>
          <w:color w:val="231F20"/>
        </w:rPr>
        <w:t>could</w:t>
      </w:r>
      <w:r>
        <w:rPr>
          <w:color w:val="231F20"/>
          <w:spacing w:val="-3"/>
        </w:rPr>
        <w:t> </w:t>
      </w:r>
      <w:r>
        <w:rPr>
          <w:color w:val="231F20"/>
        </w:rPr>
        <w:t>result in a fine of up to $5000 and/or up to 30 days in jail.</w:t>
      </w:r>
    </w:p>
    <w:p>
      <w:pPr>
        <w:pStyle w:val="BodyText"/>
        <w:spacing w:before="81"/>
        <w:ind w:right="295"/>
      </w:pPr>
      <w:r>
        <w:rPr>
          <w:color w:val="231F20"/>
        </w:rPr>
        <w:t>If you do not register and later apply for an immigration</w:t>
      </w:r>
      <w:r>
        <w:rPr>
          <w:color w:val="231F20"/>
          <w:spacing w:val="-12"/>
        </w:rPr>
        <w:t> </w:t>
      </w:r>
      <w:r>
        <w:rPr>
          <w:color w:val="231F20"/>
        </w:rPr>
        <w:t>benefit</w:t>
      </w:r>
      <w:r>
        <w:rPr>
          <w:color w:val="231F20"/>
          <w:spacing w:val="-12"/>
        </w:rPr>
        <w:t> </w:t>
      </w:r>
      <w:r>
        <w:rPr>
          <w:color w:val="231F20"/>
        </w:rPr>
        <w:t>or</w:t>
      </w:r>
      <w:r>
        <w:rPr>
          <w:color w:val="231F20"/>
          <w:spacing w:val="-12"/>
        </w:rPr>
        <w:t> </w:t>
      </w:r>
      <w:r>
        <w:rPr>
          <w:color w:val="231F20"/>
        </w:rPr>
        <w:t>visa,</w:t>
      </w:r>
      <w:r>
        <w:rPr>
          <w:color w:val="231F20"/>
          <w:spacing w:val="-13"/>
        </w:rPr>
        <w:t> </w:t>
      </w:r>
      <w:r>
        <w:rPr>
          <w:color w:val="231F20"/>
        </w:rPr>
        <w:t>the</w:t>
      </w:r>
      <w:r>
        <w:rPr>
          <w:color w:val="231F20"/>
          <w:spacing w:val="-12"/>
        </w:rPr>
        <w:t> </w:t>
      </w:r>
      <w:r>
        <w:rPr>
          <w:color w:val="231F20"/>
        </w:rPr>
        <w:t>government</w:t>
      </w:r>
      <w:r>
        <w:rPr>
          <w:color w:val="231F20"/>
          <w:spacing w:val="-10"/>
        </w:rPr>
        <w:t> </w:t>
      </w:r>
      <w:r>
        <w:rPr>
          <w:color w:val="231F20"/>
        </w:rPr>
        <w:t>might deny the benefit or visa for failing to register.</w:t>
      </w:r>
    </w:p>
    <w:p>
      <w:pPr>
        <w:pStyle w:val="BodyText"/>
        <w:spacing w:before="87"/>
        <w:ind w:right="351"/>
      </w:pPr>
      <w:r>
        <w:rPr>
          <w:color w:val="231F20"/>
        </w:rPr>
        <w:t>Everyone</w:t>
      </w:r>
      <w:r>
        <w:rPr>
          <w:color w:val="231F20"/>
          <w:spacing w:val="-8"/>
        </w:rPr>
        <w:t> </w:t>
      </w:r>
      <w:r>
        <w:rPr>
          <w:color w:val="231F20"/>
        </w:rPr>
        <w:t>living</w:t>
      </w:r>
      <w:r>
        <w:rPr>
          <w:color w:val="231F20"/>
          <w:spacing w:val="-7"/>
        </w:rPr>
        <w:t> </w:t>
      </w:r>
      <w:r>
        <w:rPr>
          <w:color w:val="231F20"/>
        </w:rPr>
        <w:t>in</w:t>
      </w:r>
      <w:r>
        <w:rPr>
          <w:color w:val="231F20"/>
          <w:spacing w:val="-7"/>
        </w:rPr>
        <w:t> </w:t>
      </w:r>
      <w:r>
        <w:rPr>
          <w:color w:val="231F20"/>
        </w:rPr>
        <w:t>the</w:t>
      </w:r>
      <w:r>
        <w:rPr>
          <w:color w:val="231F20"/>
          <w:spacing w:val="-8"/>
        </w:rPr>
        <w:t> </w:t>
      </w:r>
      <w:r>
        <w:rPr>
          <w:color w:val="231F20"/>
        </w:rPr>
        <w:t>U.S.</w:t>
      </w:r>
      <w:r>
        <w:rPr>
          <w:color w:val="231F20"/>
          <w:spacing w:val="-8"/>
        </w:rPr>
        <w:t> </w:t>
      </w:r>
      <w:r>
        <w:rPr>
          <w:color w:val="231F20"/>
        </w:rPr>
        <w:t>still</w:t>
      </w:r>
      <w:r>
        <w:rPr>
          <w:color w:val="231F20"/>
          <w:spacing w:val="-7"/>
        </w:rPr>
        <w:t> </w:t>
      </w:r>
      <w:r>
        <w:rPr>
          <w:color w:val="231F20"/>
        </w:rPr>
        <w:t>has</w:t>
      </w:r>
      <w:r>
        <w:rPr>
          <w:color w:val="231F20"/>
          <w:spacing w:val="-7"/>
        </w:rPr>
        <w:t> </w:t>
      </w:r>
      <w:r>
        <w:rPr>
          <w:color w:val="231F20"/>
        </w:rPr>
        <w:t>basic</w:t>
      </w:r>
      <w:r>
        <w:rPr>
          <w:color w:val="231F20"/>
          <w:spacing w:val="-8"/>
        </w:rPr>
        <w:t> </w:t>
      </w:r>
      <w:r>
        <w:rPr>
          <w:color w:val="231F20"/>
        </w:rPr>
        <w:t>rights</w:t>
      </w:r>
      <w:r>
        <w:rPr>
          <w:color w:val="231F20"/>
          <w:spacing w:val="-7"/>
        </w:rPr>
        <w:t> </w:t>
      </w:r>
      <w:r>
        <w:rPr>
          <w:color w:val="231F20"/>
        </w:rPr>
        <w:t>under the Constitution. You have the right to remain silent when questioned. You have the right to speak to a lawyer, if arrested.</w:t>
      </w:r>
    </w:p>
    <w:p>
      <w:pPr>
        <w:spacing w:before="86"/>
        <w:ind w:left="0" w:right="446" w:firstLine="0"/>
        <w:jc w:val="left"/>
        <w:rPr>
          <w:b/>
          <w:sz w:val="20"/>
        </w:rPr>
      </w:pPr>
      <w:r>
        <w:rPr>
          <w:color w:val="231F20"/>
          <w:sz w:val="20"/>
        </w:rPr>
        <w:t>See</w:t>
      </w:r>
      <w:r>
        <w:rPr>
          <w:color w:val="231F20"/>
          <w:spacing w:val="-13"/>
          <w:sz w:val="20"/>
        </w:rPr>
        <w:t> </w:t>
      </w:r>
      <w:r>
        <w:rPr>
          <w:color w:val="231F20"/>
          <w:sz w:val="20"/>
        </w:rPr>
        <w:t>AILA’s</w:t>
      </w:r>
      <w:r>
        <w:rPr>
          <w:color w:val="231F20"/>
          <w:spacing w:val="-12"/>
          <w:sz w:val="20"/>
        </w:rPr>
        <w:t> </w:t>
      </w:r>
      <w:r>
        <w:rPr>
          <w:color w:val="231F20"/>
          <w:sz w:val="20"/>
        </w:rPr>
        <w:t>Know</w:t>
      </w:r>
      <w:r>
        <w:rPr>
          <w:color w:val="231F20"/>
          <w:spacing w:val="-12"/>
          <w:sz w:val="20"/>
        </w:rPr>
        <w:t> </w:t>
      </w:r>
      <w:r>
        <w:rPr>
          <w:color w:val="231F20"/>
          <w:sz w:val="20"/>
        </w:rPr>
        <w:t>Your</w:t>
      </w:r>
      <w:r>
        <w:rPr>
          <w:color w:val="231F20"/>
          <w:spacing w:val="-12"/>
          <w:sz w:val="20"/>
        </w:rPr>
        <w:t> </w:t>
      </w:r>
      <w:r>
        <w:rPr>
          <w:color w:val="231F20"/>
          <w:sz w:val="20"/>
        </w:rPr>
        <w:t>Rights</w:t>
      </w:r>
      <w:r>
        <w:rPr>
          <w:color w:val="231F20"/>
          <w:spacing w:val="-12"/>
          <w:sz w:val="20"/>
        </w:rPr>
        <w:t> </w:t>
      </w:r>
      <w:r>
        <w:rPr>
          <w:color w:val="231F20"/>
          <w:sz w:val="20"/>
        </w:rPr>
        <w:t>Flyer</w:t>
      </w:r>
      <w:r>
        <w:rPr>
          <w:color w:val="231F20"/>
          <w:spacing w:val="-12"/>
          <w:sz w:val="20"/>
        </w:rPr>
        <w:t> </w:t>
      </w:r>
      <w:r>
        <w:rPr>
          <w:color w:val="231F20"/>
          <w:sz w:val="20"/>
        </w:rPr>
        <w:t>on</w:t>
      </w:r>
      <w:r>
        <w:rPr>
          <w:color w:val="231F20"/>
          <w:spacing w:val="-13"/>
          <w:sz w:val="20"/>
        </w:rPr>
        <w:t> </w:t>
      </w:r>
      <w:r>
        <w:rPr>
          <w:color w:val="231F20"/>
          <w:sz w:val="20"/>
        </w:rPr>
        <w:t>being</w:t>
      </w:r>
      <w:r>
        <w:rPr>
          <w:color w:val="231F20"/>
          <w:spacing w:val="-12"/>
          <w:sz w:val="20"/>
        </w:rPr>
        <w:t> </w:t>
      </w:r>
      <w:r>
        <w:rPr>
          <w:color w:val="231F20"/>
          <w:sz w:val="20"/>
        </w:rPr>
        <w:t>stopped in public. </w:t>
      </w:r>
      <w:r>
        <w:rPr>
          <w:b/>
          <w:color w:val="D95720"/>
          <w:sz w:val="20"/>
          <w:u w:val="single" w:color="D95720"/>
        </w:rPr>
        <w:t>http</w:t>
      </w:r>
      <w:hyperlink r:id="rId9">
        <w:r>
          <w:rPr>
            <w:b/>
            <w:color w:val="D95720"/>
            <w:sz w:val="20"/>
            <w:u w:val="single" w:color="D95720"/>
          </w:rPr>
          <w:t>s://www.aila. org/library/know-your-</w:t>
        </w:r>
      </w:hyperlink>
      <w:r>
        <w:rPr>
          <w:b/>
          <w:color w:val="D95720"/>
          <w:sz w:val="20"/>
          <w:u w:val="none"/>
        </w:rPr>
        <w:t> </w:t>
      </w:r>
      <w:r>
        <w:rPr>
          <w:b/>
          <w:color w:val="D95720"/>
          <w:sz w:val="20"/>
          <w:u w:val="single" w:color="D95720"/>
        </w:rPr>
        <w:t>rights-if-ice-stops-you-in-</w:t>
      </w:r>
      <w:r>
        <w:rPr>
          <w:b/>
          <w:color w:val="D95720"/>
          <w:spacing w:val="-16"/>
          <w:sz w:val="20"/>
          <w:u w:val="single" w:color="D95720"/>
        </w:rPr>
        <w:t> </w:t>
      </w:r>
      <w:r>
        <w:rPr>
          <w:b/>
          <w:color w:val="D95720"/>
          <w:sz w:val="20"/>
          <w:u w:val="single" w:color="D95720"/>
        </w:rPr>
        <w:t>public</w:t>
      </w:r>
    </w:p>
    <w:p>
      <w:pPr>
        <w:pStyle w:val="BodyText"/>
        <w:spacing w:before="86"/>
        <w:rPr>
          <w:b/>
        </w:rPr>
      </w:pPr>
    </w:p>
    <w:p>
      <w:pPr>
        <w:pStyle w:val="Heading1"/>
      </w:pPr>
      <w:r>
        <w:rPr>
          <w:color w:val="2369BD"/>
        </w:rPr>
        <w:t>Change</w:t>
      </w:r>
      <w:r>
        <w:rPr>
          <w:color w:val="2369BD"/>
          <w:spacing w:val="-8"/>
        </w:rPr>
        <w:t> </w:t>
      </w:r>
      <w:r>
        <w:rPr>
          <w:color w:val="2369BD"/>
        </w:rPr>
        <w:t>of</w:t>
      </w:r>
      <w:r>
        <w:rPr>
          <w:color w:val="2369BD"/>
          <w:spacing w:val="-8"/>
        </w:rPr>
        <w:t> </w:t>
      </w:r>
      <w:r>
        <w:rPr>
          <w:color w:val="2369BD"/>
        </w:rPr>
        <w:t>Address</w:t>
      </w:r>
      <w:r>
        <w:rPr>
          <w:color w:val="2369BD"/>
          <w:spacing w:val="-7"/>
        </w:rPr>
        <w:t> </w:t>
      </w:r>
      <w:r>
        <w:rPr>
          <w:color w:val="2369BD"/>
          <w:spacing w:val="-2"/>
        </w:rPr>
        <w:t>Requirement</w:t>
      </w:r>
    </w:p>
    <w:p>
      <w:pPr>
        <w:pStyle w:val="BodyText"/>
        <w:ind w:right="351"/>
      </w:pPr>
      <w:r>
        <w:rPr>
          <w:color w:val="231F20"/>
        </w:rPr>
        <w:t>If</w:t>
      </w:r>
      <w:r>
        <w:rPr>
          <w:color w:val="231F20"/>
          <w:spacing w:val="-9"/>
        </w:rPr>
        <w:t> </w:t>
      </w:r>
      <w:r>
        <w:rPr>
          <w:color w:val="231F20"/>
        </w:rPr>
        <w:t>you</w:t>
      </w:r>
      <w:r>
        <w:rPr>
          <w:color w:val="231F20"/>
          <w:spacing w:val="-10"/>
        </w:rPr>
        <w:t> </w:t>
      </w:r>
      <w:r>
        <w:rPr>
          <w:color w:val="231F20"/>
        </w:rPr>
        <w:t>change</w:t>
      </w:r>
      <w:r>
        <w:rPr>
          <w:color w:val="231F20"/>
          <w:spacing w:val="-10"/>
        </w:rPr>
        <w:t> </w:t>
      </w:r>
      <w:r>
        <w:rPr>
          <w:color w:val="231F20"/>
        </w:rPr>
        <w:t>your</w:t>
      </w:r>
      <w:r>
        <w:rPr>
          <w:color w:val="231F20"/>
          <w:spacing w:val="-8"/>
        </w:rPr>
        <w:t> </w:t>
      </w:r>
      <w:r>
        <w:rPr>
          <w:color w:val="231F20"/>
        </w:rPr>
        <w:t>residence,</w:t>
      </w:r>
      <w:r>
        <w:rPr>
          <w:color w:val="231F20"/>
          <w:spacing w:val="-10"/>
        </w:rPr>
        <w:t> </w:t>
      </w:r>
      <w:r>
        <w:rPr>
          <w:color w:val="231F20"/>
        </w:rPr>
        <w:t>you</w:t>
      </w:r>
      <w:r>
        <w:rPr>
          <w:color w:val="231F20"/>
          <w:spacing w:val="-9"/>
        </w:rPr>
        <w:t> </w:t>
      </w:r>
      <w:r>
        <w:rPr>
          <w:color w:val="231F20"/>
        </w:rPr>
        <w:t>must</w:t>
      </w:r>
      <w:r>
        <w:rPr>
          <w:color w:val="231F20"/>
          <w:spacing w:val="-8"/>
        </w:rPr>
        <w:t> </w:t>
      </w:r>
      <w:r>
        <w:rPr>
          <w:color w:val="231F20"/>
        </w:rPr>
        <w:t>notify</w:t>
      </w:r>
      <w:r>
        <w:rPr>
          <w:color w:val="231F20"/>
          <w:spacing w:val="-9"/>
        </w:rPr>
        <w:t> </w:t>
      </w:r>
      <w:r>
        <w:rPr>
          <w:color w:val="231F20"/>
        </w:rPr>
        <w:t>USCIS of your new address within 10 days. Failure to do so can result in a fine of up to $5000 and/or up to 30 days in jail and may result in removal, unless the failure to timely notify is reasonably excusable or was not willful.</w:t>
      </w:r>
    </w:p>
    <w:p>
      <w:pPr>
        <w:pStyle w:val="BodyText"/>
        <w:spacing w:line="280" w:lineRule="exact" w:before="84"/>
      </w:pPr>
      <w:r>
        <w:rPr>
          <w:color w:val="231F20"/>
        </w:rPr>
        <w:t>For</w:t>
      </w:r>
      <w:r>
        <w:rPr>
          <w:color w:val="231F20"/>
          <w:spacing w:val="-8"/>
        </w:rPr>
        <w:t> </w:t>
      </w:r>
      <w:r>
        <w:rPr>
          <w:color w:val="231F20"/>
        </w:rPr>
        <w:t>more</w:t>
      </w:r>
      <w:r>
        <w:rPr>
          <w:color w:val="231F20"/>
          <w:spacing w:val="-9"/>
        </w:rPr>
        <w:t> </w:t>
      </w:r>
      <w:r>
        <w:rPr>
          <w:color w:val="231F20"/>
        </w:rPr>
        <w:t>information,</w:t>
      </w:r>
      <w:r>
        <w:rPr>
          <w:color w:val="231F20"/>
          <w:spacing w:val="-9"/>
        </w:rPr>
        <w:t> </w:t>
      </w:r>
      <w:r>
        <w:rPr>
          <w:color w:val="231F20"/>
        </w:rPr>
        <w:t>please</w:t>
      </w:r>
      <w:r>
        <w:rPr>
          <w:color w:val="231F20"/>
          <w:spacing w:val="-9"/>
        </w:rPr>
        <w:t> </w:t>
      </w:r>
      <w:r>
        <w:rPr>
          <w:color w:val="231F20"/>
          <w:spacing w:val="-4"/>
        </w:rPr>
        <w:t>see:</w:t>
      </w:r>
    </w:p>
    <w:p>
      <w:pPr>
        <w:spacing w:line="281" w:lineRule="exact" w:before="0"/>
        <w:ind w:left="0" w:right="0" w:firstLine="0"/>
        <w:jc w:val="left"/>
        <w:rPr>
          <w:b/>
          <w:sz w:val="20"/>
        </w:rPr>
      </w:pPr>
      <w:hyperlink r:id="rId10">
        <w:r>
          <w:rPr>
            <w:b/>
            <w:color w:val="D95720"/>
            <w:spacing w:val="-2"/>
            <w:sz w:val="20"/>
            <w:u w:val="single" w:color="D95720"/>
          </w:rPr>
          <w:t>https://www.uscis.gov/addresschange</w:t>
        </w:r>
      </w:hyperlink>
    </w:p>
    <w:p>
      <w:pPr>
        <w:pStyle w:val="BodyText"/>
        <w:spacing w:before="178"/>
        <w:rPr>
          <w:b/>
        </w:rPr>
      </w:pPr>
    </w:p>
    <w:p>
      <w:pPr>
        <w:pStyle w:val="Heading1"/>
        <w:ind w:right="351"/>
      </w:pPr>
      <w:r>
        <w:rPr>
          <w:color w:val="231F20"/>
        </w:rPr>
        <w:t>It</w:t>
      </w:r>
      <w:r>
        <w:rPr>
          <w:color w:val="231F20"/>
          <w:spacing w:val="-3"/>
        </w:rPr>
        <w:t> </w:t>
      </w:r>
      <w:r>
        <w:rPr>
          <w:color w:val="231F20"/>
        </w:rPr>
        <w:t>is</w:t>
      </w:r>
      <w:r>
        <w:rPr>
          <w:color w:val="231F20"/>
          <w:spacing w:val="-4"/>
        </w:rPr>
        <w:t> </w:t>
      </w:r>
      <w:r>
        <w:rPr>
          <w:color w:val="231F20"/>
        </w:rPr>
        <w:t>essential</w:t>
      </w:r>
      <w:r>
        <w:rPr>
          <w:color w:val="231F20"/>
          <w:spacing w:val="-3"/>
        </w:rPr>
        <w:t> </w:t>
      </w:r>
      <w:r>
        <w:rPr>
          <w:color w:val="231F20"/>
        </w:rPr>
        <w:t>that</w:t>
      </w:r>
      <w:r>
        <w:rPr>
          <w:color w:val="231F20"/>
          <w:spacing w:val="-3"/>
        </w:rPr>
        <w:t> </w:t>
      </w:r>
      <w:r>
        <w:rPr>
          <w:color w:val="231F20"/>
        </w:rPr>
        <w:t>individuals,</w:t>
      </w:r>
      <w:r>
        <w:rPr>
          <w:color w:val="231F20"/>
          <w:spacing w:val="-4"/>
        </w:rPr>
        <w:t> </w:t>
      </w:r>
      <w:r>
        <w:rPr>
          <w:color w:val="231F20"/>
        </w:rPr>
        <w:t>who</w:t>
      </w:r>
      <w:r>
        <w:rPr>
          <w:color w:val="231F20"/>
          <w:spacing w:val="-3"/>
        </w:rPr>
        <w:t> </w:t>
      </w:r>
      <w:r>
        <w:rPr>
          <w:color w:val="231F20"/>
        </w:rPr>
        <w:t>may</w:t>
      </w:r>
      <w:r>
        <w:rPr>
          <w:color w:val="231F20"/>
          <w:spacing w:val="-4"/>
        </w:rPr>
        <w:t> </w:t>
      </w:r>
      <w:r>
        <w:rPr>
          <w:color w:val="231F20"/>
        </w:rPr>
        <w:t>be</w:t>
      </w:r>
      <w:r>
        <w:rPr>
          <w:color w:val="231F20"/>
          <w:spacing w:val="-3"/>
        </w:rPr>
        <w:t> </w:t>
      </w:r>
      <w:r>
        <w:rPr>
          <w:color w:val="231F20"/>
        </w:rPr>
        <w:t>affected by</w:t>
      </w:r>
      <w:r>
        <w:rPr>
          <w:color w:val="231F20"/>
          <w:spacing w:val="-12"/>
        </w:rPr>
        <w:t> </w:t>
      </w:r>
      <w:r>
        <w:rPr>
          <w:color w:val="231F20"/>
        </w:rPr>
        <w:t>this</w:t>
      </w:r>
      <w:r>
        <w:rPr>
          <w:color w:val="231F20"/>
          <w:spacing w:val="-11"/>
        </w:rPr>
        <w:t> </w:t>
      </w:r>
      <w:r>
        <w:rPr>
          <w:color w:val="231F20"/>
        </w:rPr>
        <w:t>policy</w:t>
      </w:r>
      <w:r>
        <w:rPr>
          <w:color w:val="231F20"/>
          <w:spacing w:val="-11"/>
        </w:rPr>
        <w:t> </w:t>
      </w:r>
      <w:r>
        <w:rPr>
          <w:color w:val="231F20"/>
        </w:rPr>
        <w:t>consult</w:t>
      </w:r>
      <w:r>
        <w:rPr>
          <w:color w:val="231F20"/>
          <w:spacing w:val="-11"/>
        </w:rPr>
        <w:t> </w:t>
      </w:r>
      <w:r>
        <w:rPr>
          <w:color w:val="231F20"/>
        </w:rPr>
        <w:t>with</w:t>
      </w:r>
      <w:r>
        <w:rPr>
          <w:color w:val="231F20"/>
          <w:spacing w:val="-10"/>
        </w:rPr>
        <w:t> </w:t>
      </w:r>
      <w:r>
        <w:rPr>
          <w:color w:val="231F20"/>
        </w:rPr>
        <w:t>a</w:t>
      </w:r>
      <w:r>
        <w:rPr>
          <w:color w:val="231F20"/>
          <w:spacing w:val="-11"/>
        </w:rPr>
        <w:t> </w:t>
      </w:r>
      <w:r>
        <w:rPr>
          <w:color w:val="231F20"/>
        </w:rPr>
        <w:t>competent</w:t>
      </w:r>
      <w:r>
        <w:rPr>
          <w:color w:val="231F20"/>
          <w:spacing w:val="-11"/>
        </w:rPr>
        <w:t> </w:t>
      </w:r>
      <w:r>
        <w:rPr>
          <w:color w:val="231F20"/>
        </w:rPr>
        <w:t>immigration lawyer, if at all possible, to receive the most appropriate advice for their circumstances. If you have questions about the registration process, we encourage you to contact our office at [NAME] at </w:t>
      </w:r>
      <w:r>
        <w:rPr>
          <w:color w:val="231F20"/>
          <w:spacing w:val="-2"/>
        </w:rPr>
        <w:t>[NUMBER].</w:t>
      </w:r>
    </w:p>
    <w:p>
      <w:pPr>
        <w:pStyle w:val="Heading1"/>
        <w:spacing w:after="0"/>
        <w:sectPr>
          <w:type w:val="continuous"/>
          <w:pgSz w:w="12240" w:h="15840"/>
          <w:pgMar w:header="0" w:footer="0" w:top="1680" w:bottom="280" w:left="1080" w:right="720"/>
          <w:cols w:num="2" w:equalWidth="0">
            <w:col w:w="4913" w:space="247"/>
            <w:col w:w="5280"/>
          </w:cols>
        </w:sectPr>
      </w:pPr>
    </w:p>
    <w:p>
      <w:pPr>
        <w:pStyle w:val="BodyText"/>
        <w:spacing w:before="0"/>
        <w:rPr>
          <w:b/>
        </w:rPr>
      </w:pPr>
    </w:p>
    <w:p>
      <w:pPr>
        <w:pStyle w:val="BodyText"/>
        <w:spacing w:before="191"/>
        <w:rPr>
          <w:b/>
        </w:rPr>
      </w:pPr>
    </w:p>
    <w:p>
      <w:pPr>
        <w:spacing w:before="0"/>
        <w:ind w:left="0" w:right="569" w:firstLine="0"/>
        <w:jc w:val="left"/>
        <w:rPr>
          <w:rFonts w:ascii="Public Sans Light"/>
          <w:b w:val="0"/>
          <w:i/>
          <w:sz w:val="20"/>
        </w:rPr>
      </w:pPr>
      <w:r>
        <w:rPr>
          <w:rFonts w:ascii="Public Sans Light"/>
          <w:b w:val="0"/>
          <w:i/>
          <w:color w:val="231F20"/>
          <w:sz w:val="20"/>
        </w:rPr>
        <w:t>This flyer is intended for general information purposes</w:t>
      </w:r>
      <w:r>
        <w:rPr>
          <w:rFonts w:ascii="Public Sans Light"/>
          <w:b w:val="0"/>
          <w:i/>
          <w:color w:val="231F20"/>
          <w:spacing w:val="-1"/>
          <w:sz w:val="20"/>
        </w:rPr>
        <w:t> </w:t>
      </w:r>
      <w:r>
        <w:rPr>
          <w:rFonts w:ascii="Public Sans Light"/>
          <w:b w:val="0"/>
          <w:i/>
          <w:color w:val="231F20"/>
          <w:sz w:val="20"/>
        </w:rPr>
        <w:t>only and does not constitute legal advice. You should</w:t>
      </w:r>
      <w:r>
        <w:rPr>
          <w:rFonts w:ascii="Public Sans Light"/>
          <w:b w:val="0"/>
          <w:i/>
          <w:color w:val="231F20"/>
          <w:sz w:val="20"/>
        </w:rPr>
        <w:t> not</w:t>
      </w:r>
      <w:r>
        <w:rPr>
          <w:rFonts w:ascii="Public Sans Light"/>
          <w:b w:val="0"/>
          <w:i/>
          <w:color w:val="231F20"/>
          <w:spacing w:val="-6"/>
          <w:sz w:val="20"/>
        </w:rPr>
        <w:t> </w:t>
      </w:r>
      <w:r>
        <w:rPr>
          <w:rFonts w:ascii="Public Sans Light"/>
          <w:b w:val="0"/>
          <w:i/>
          <w:color w:val="231F20"/>
          <w:sz w:val="20"/>
        </w:rPr>
        <w:t>act</w:t>
      </w:r>
      <w:r>
        <w:rPr>
          <w:rFonts w:ascii="Public Sans Light"/>
          <w:b w:val="0"/>
          <w:i/>
          <w:color w:val="231F20"/>
          <w:spacing w:val="-8"/>
          <w:sz w:val="20"/>
        </w:rPr>
        <w:t> </w:t>
      </w:r>
      <w:r>
        <w:rPr>
          <w:rFonts w:ascii="Public Sans Light"/>
          <w:b w:val="0"/>
          <w:i/>
          <w:color w:val="231F20"/>
          <w:sz w:val="20"/>
        </w:rPr>
        <w:t>or</w:t>
      </w:r>
      <w:r>
        <w:rPr>
          <w:rFonts w:ascii="Public Sans Light"/>
          <w:b w:val="0"/>
          <w:i/>
          <w:color w:val="231F20"/>
          <w:spacing w:val="-6"/>
          <w:sz w:val="20"/>
        </w:rPr>
        <w:t> </w:t>
      </w:r>
      <w:r>
        <w:rPr>
          <w:rFonts w:ascii="Public Sans Light"/>
          <w:b w:val="0"/>
          <w:i/>
          <w:color w:val="231F20"/>
          <w:sz w:val="20"/>
        </w:rPr>
        <w:t>rely</w:t>
      </w:r>
      <w:r>
        <w:rPr>
          <w:rFonts w:ascii="Public Sans Light"/>
          <w:b w:val="0"/>
          <w:i/>
          <w:color w:val="231F20"/>
          <w:spacing w:val="-9"/>
          <w:sz w:val="20"/>
        </w:rPr>
        <w:t> </w:t>
      </w:r>
      <w:r>
        <w:rPr>
          <w:rFonts w:ascii="Public Sans Light"/>
          <w:b w:val="0"/>
          <w:i/>
          <w:color w:val="231F20"/>
          <w:sz w:val="20"/>
        </w:rPr>
        <w:t>on</w:t>
      </w:r>
      <w:r>
        <w:rPr>
          <w:rFonts w:ascii="Public Sans Light"/>
          <w:b w:val="0"/>
          <w:i/>
          <w:color w:val="231F20"/>
          <w:spacing w:val="-6"/>
          <w:sz w:val="20"/>
        </w:rPr>
        <w:t> </w:t>
      </w:r>
      <w:r>
        <w:rPr>
          <w:rFonts w:ascii="Public Sans Light"/>
          <w:b w:val="0"/>
          <w:i/>
          <w:color w:val="231F20"/>
          <w:sz w:val="20"/>
        </w:rPr>
        <w:t>any</w:t>
      </w:r>
      <w:r>
        <w:rPr>
          <w:rFonts w:ascii="Public Sans Light"/>
          <w:b w:val="0"/>
          <w:i/>
          <w:color w:val="231F20"/>
          <w:spacing w:val="-6"/>
          <w:sz w:val="20"/>
        </w:rPr>
        <w:t> </w:t>
      </w:r>
      <w:r>
        <w:rPr>
          <w:rFonts w:ascii="Public Sans Light"/>
          <w:b w:val="0"/>
          <w:i/>
          <w:color w:val="231F20"/>
          <w:sz w:val="20"/>
        </w:rPr>
        <w:t>information</w:t>
      </w:r>
      <w:r>
        <w:rPr>
          <w:rFonts w:ascii="Public Sans Light"/>
          <w:b w:val="0"/>
          <w:i/>
          <w:color w:val="231F20"/>
          <w:spacing w:val="-6"/>
          <w:sz w:val="20"/>
        </w:rPr>
        <w:t> </w:t>
      </w:r>
      <w:r>
        <w:rPr>
          <w:rFonts w:ascii="Public Sans Light"/>
          <w:b w:val="0"/>
          <w:i/>
          <w:color w:val="231F20"/>
          <w:sz w:val="20"/>
        </w:rPr>
        <w:t>in</w:t>
      </w:r>
      <w:r>
        <w:rPr>
          <w:rFonts w:ascii="Public Sans Light"/>
          <w:b w:val="0"/>
          <w:i/>
          <w:color w:val="231F20"/>
          <w:spacing w:val="-7"/>
          <w:sz w:val="20"/>
        </w:rPr>
        <w:t> </w:t>
      </w:r>
      <w:r>
        <w:rPr>
          <w:rFonts w:ascii="Public Sans Light"/>
          <w:b w:val="0"/>
          <w:i/>
          <w:color w:val="231F20"/>
          <w:sz w:val="20"/>
        </w:rPr>
        <w:t>this</w:t>
      </w:r>
      <w:r>
        <w:rPr>
          <w:rFonts w:ascii="Public Sans Light"/>
          <w:b w:val="0"/>
          <w:i/>
          <w:color w:val="231F20"/>
          <w:spacing w:val="-7"/>
          <w:sz w:val="20"/>
        </w:rPr>
        <w:t> </w:t>
      </w:r>
      <w:r>
        <w:rPr>
          <w:rFonts w:ascii="Public Sans Light"/>
          <w:b w:val="0"/>
          <w:i/>
          <w:color w:val="231F20"/>
          <w:sz w:val="20"/>
        </w:rPr>
        <w:t>flyer</w:t>
      </w:r>
      <w:r>
        <w:rPr>
          <w:rFonts w:ascii="Public Sans Light"/>
          <w:b w:val="0"/>
          <w:i/>
          <w:color w:val="231F20"/>
          <w:spacing w:val="-7"/>
          <w:sz w:val="20"/>
        </w:rPr>
        <w:t> </w:t>
      </w:r>
      <w:r>
        <w:rPr>
          <w:rFonts w:ascii="Public Sans Light"/>
          <w:b w:val="0"/>
          <w:i/>
          <w:color w:val="231F20"/>
          <w:sz w:val="20"/>
        </w:rPr>
        <w:t>without</w:t>
      </w:r>
      <w:r>
        <w:rPr>
          <w:rFonts w:ascii="Public Sans Light"/>
          <w:b w:val="0"/>
          <w:i/>
          <w:color w:val="231F20"/>
          <w:spacing w:val="-6"/>
          <w:sz w:val="20"/>
        </w:rPr>
        <w:t> </w:t>
      </w:r>
      <w:r>
        <w:rPr>
          <w:rFonts w:ascii="Public Sans Light"/>
          <w:b w:val="0"/>
          <w:i/>
          <w:color w:val="231F20"/>
          <w:sz w:val="20"/>
        </w:rPr>
        <w:t>seeking</w:t>
      </w:r>
      <w:r>
        <w:rPr>
          <w:rFonts w:ascii="Public Sans Light"/>
          <w:b w:val="0"/>
          <w:i/>
          <w:color w:val="231F20"/>
          <w:spacing w:val="-7"/>
          <w:sz w:val="20"/>
        </w:rPr>
        <w:t> </w:t>
      </w:r>
      <w:r>
        <w:rPr>
          <w:rFonts w:ascii="Public Sans Light"/>
          <w:b w:val="0"/>
          <w:i/>
          <w:color w:val="231F20"/>
          <w:sz w:val="20"/>
        </w:rPr>
        <w:t>the</w:t>
      </w:r>
      <w:r>
        <w:rPr>
          <w:rFonts w:ascii="Public Sans Light"/>
          <w:b w:val="0"/>
          <w:i/>
          <w:color w:val="231F20"/>
          <w:spacing w:val="-7"/>
          <w:sz w:val="20"/>
        </w:rPr>
        <w:t> </w:t>
      </w:r>
      <w:r>
        <w:rPr>
          <w:rFonts w:ascii="Public Sans Light"/>
          <w:b w:val="0"/>
          <w:i/>
          <w:color w:val="231F20"/>
          <w:sz w:val="20"/>
        </w:rPr>
        <w:t>advice</w:t>
      </w:r>
      <w:r>
        <w:rPr>
          <w:rFonts w:ascii="Public Sans Light"/>
          <w:b w:val="0"/>
          <w:i/>
          <w:color w:val="231F20"/>
          <w:spacing w:val="-10"/>
          <w:sz w:val="20"/>
        </w:rPr>
        <w:t> </w:t>
      </w:r>
      <w:r>
        <w:rPr>
          <w:rFonts w:ascii="Public Sans Light"/>
          <w:b w:val="0"/>
          <w:i/>
          <w:color w:val="231F20"/>
          <w:sz w:val="20"/>
        </w:rPr>
        <w:t>of</w:t>
      </w:r>
      <w:r>
        <w:rPr>
          <w:rFonts w:ascii="Public Sans Light"/>
          <w:b w:val="0"/>
          <w:i/>
          <w:color w:val="231F20"/>
          <w:spacing w:val="-6"/>
          <w:sz w:val="20"/>
        </w:rPr>
        <w:t> </w:t>
      </w:r>
      <w:r>
        <w:rPr>
          <w:rFonts w:ascii="Public Sans Light"/>
          <w:b w:val="0"/>
          <w:i/>
          <w:color w:val="231F20"/>
          <w:sz w:val="20"/>
        </w:rPr>
        <w:t>a</w:t>
      </w:r>
      <w:r>
        <w:rPr>
          <w:rFonts w:ascii="Public Sans Light"/>
          <w:b w:val="0"/>
          <w:i/>
          <w:color w:val="231F20"/>
          <w:spacing w:val="-8"/>
          <w:sz w:val="20"/>
        </w:rPr>
        <w:t> </w:t>
      </w:r>
      <w:r>
        <w:rPr>
          <w:rFonts w:ascii="Public Sans Light"/>
          <w:b w:val="0"/>
          <w:i/>
          <w:color w:val="231F20"/>
          <w:sz w:val="20"/>
        </w:rPr>
        <w:t>competent,</w:t>
      </w:r>
      <w:r>
        <w:rPr>
          <w:rFonts w:ascii="Public Sans Light"/>
          <w:b w:val="0"/>
          <w:i/>
          <w:color w:val="231F20"/>
          <w:spacing w:val="-7"/>
          <w:sz w:val="20"/>
        </w:rPr>
        <w:t> </w:t>
      </w:r>
      <w:r>
        <w:rPr>
          <w:rFonts w:ascii="Public Sans Light"/>
          <w:b w:val="0"/>
          <w:i/>
          <w:color w:val="231F20"/>
          <w:sz w:val="20"/>
        </w:rPr>
        <w:t>licensed</w:t>
      </w:r>
      <w:r>
        <w:rPr>
          <w:rFonts w:ascii="Public Sans Light"/>
          <w:b w:val="0"/>
          <w:i/>
          <w:color w:val="231F20"/>
          <w:spacing w:val="-6"/>
          <w:sz w:val="20"/>
        </w:rPr>
        <w:t> </w:t>
      </w:r>
      <w:r>
        <w:rPr>
          <w:rFonts w:ascii="Public Sans Light"/>
          <w:b w:val="0"/>
          <w:i/>
          <w:color w:val="231F20"/>
          <w:sz w:val="20"/>
        </w:rPr>
        <w:t>immigration </w:t>
      </w:r>
      <w:r>
        <w:rPr>
          <w:rFonts w:ascii="Public Sans Light"/>
          <w:b w:val="0"/>
          <w:i/>
          <w:color w:val="231F20"/>
          <w:spacing w:val="-2"/>
          <w:sz w:val="20"/>
        </w:rPr>
        <w:t>attorney.</w:t>
      </w:r>
    </w:p>
    <w:sectPr>
      <w:type w:val="continuous"/>
      <w:pgSz w:w="12240" w:h="15840"/>
      <w:pgMar w:header="0" w:footer="0" w:top="168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ublic Sans">
    <w:altName w:val="Public Sans"/>
    <w:charset w:val="0"/>
    <w:family w:val="auto"/>
    <w:pitch w:val="variable"/>
  </w:font>
  <w:font w:name="Public Sans Light">
    <w:altName w:val="Public Sans Light"/>
    <w:charset w:val="0"/>
    <w:family w:val="auto"/>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pPr>
    <w:r>
      <w:rPr/>
      <mc:AlternateContent>
        <mc:Choice Requires="wps">
          <w:drawing>
            <wp:anchor distT="0" distB="0" distL="0" distR="0" allowOverlap="1" layoutInCell="1" locked="0" behindDoc="1" simplePos="0" relativeHeight="487500288">
              <wp:simplePos x="0" y="0"/>
              <wp:positionH relativeFrom="page">
                <wp:posOffset>0</wp:posOffset>
              </wp:positionH>
              <wp:positionV relativeFrom="page">
                <wp:posOffset>0</wp:posOffset>
              </wp:positionV>
              <wp:extent cx="7772400" cy="9512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951230"/>
                        <a:chExt cx="7772400" cy="951230"/>
                      </a:xfrm>
                    </wpg:grpSpPr>
                    <pic:pic>
                      <pic:nvPicPr>
                        <pic:cNvPr id="2" name="Image 2"/>
                        <pic:cNvPicPr/>
                      </pic:nvPicPr>
                      <pic:blipFill>
                        <a:blip r:embed="rId1" cstate="print"/>
                        <a:stretch>
                          <a:fillRect/>
                        </a:stretch>
                      </pic:blipFill>
                      <pic:spPr>
                        <a:xfrm>
                          <a:off x="0" y="0"/>
                          <a:ext cx="7772400" cy="950976"/>
                        </a:xfrm>
                        <a:prstGeom prst="rect">
                          <a:avLst/>
                        </a:prstGeom>
                      </pic:spPr>
                    </pic:pic>
                    <pic:pic>
                      <pic:nvPicPr>
                        <pic:cNvPr id="3" name="Image 3"/>
                        <pic:cNvPicPr/>
                      </pic:nvPicPr>
                      <pic:blipFill>
                        <a:blip r:embed="rId2" cstate="print"/>
                        <a:stretch>
                          <a:fillRect/>
                        </a:stretch>
                      </pic:blipFill>
                      <pic:spPr>
                        <a:xfrm>
                          <a:off x="309384" y="115402"/>
                          <a:ext cx="1554353" cy="657329"/>
                        </a:xfrm>
                        <a:prstGeom prst="rect">
                          <a:avLst/>
                        </a:prstGeom>
                      </pic:spPr>
                    </pic:pic>
                    <wps:wsp>
                      <wps:cNvPr id="4" name="Graphic 4"/>
                      <wps:cNvSpPr/>
                      <wps:spPr>
                        <a:xfrm>
                          <a:off x="4023359" y="283463"/>
                          <a:ext cx="3136900" cy="374015"/>
                        </a:xfrm>
                        <a:custGeom>
                          <a:avLst/>
                          <a:gdLst/>
                          <a:ahLst/>
                          <a:cxnLst/>
                          <a:rect l="l" t="t" r="r" b="b"/>
                          <a:pathLst>
                            <a:path w="3136900" h="374015">
                              <a:moveTo>
                                <a:pt x="3136391" y="0"/>
                              </a:moveTo>
                              <a:lnTo>
                                <a:pt x="0" y="0"/>
                              </a:lnTo>
                              <a:lnTo>
                                <a:pt x="0" y="373405"/>
                              </a:lnTo>
                              <a:lnTo>
                                <a:pt x="3136391" y="373405"/>
                              </a:lnTo>
                              <a:lnTo>
                                <a:pt x="313639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4.9pt;mso-position-horizontal-relative:page;mso-position-vertical-relative:page;z-index:-15816192" id="docshapegroup1" coordorigin="0,0" coordsize="12240,1498">
              <v:shape style="position:absolute;left:0;top:0;width:12240;height:1498" type="#_x0000_t75" id="docshape2" stroked="false">
                <v:imagedata r:id="rId1" o:title=""/>
              </v:shape>
              <v:shape style="position:absolute;left:487;top:181;width:2448;height:1036" type="#_x0000_t75" id="docshape3" stroked="false">
                <v:imagedata r:id="rId2" o:title=""/>
              </v:shape>
              <v:rect style="position:absolute;left:6336;top:446;width:4940;height:589" id="docshape4"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500800">
              <wp:simplePos x="0" y="0"/>
              <wp:positionH relativeFrom="page">
                <wp:posOffset>4111244</wp:posOffset>
              </wp:positionH>
              <wp:positionV relativeFrom="page">
                <wp:posOffset>313574</wp:posOffset>
              </wp:positionV>
              <wp:extent cx="2950210" cy="3124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50210" cy="312420"/>
                      </a:xfrm>
                      <a:prstGeom prst="rect">
                        <a:avLst/>
                      </a:prstGeom>
                    </wps:spPr>
                    <wps:txbx>
                      <w:txbxContent>
                        <w:p>
                          <w:pPr>
                            <w:spacing w:line="228" w:lineRule="auto" w:before="0"/>
                            <w:ind w:left="20" w:right="18" w:firstLine="0"/>
                            <w:jc w:val="left"/>
                            <w:rPr>
                              <w:b/>
                              <w:i/>
                              <w:sz w:val="18"/>
                            </w:rPr>
                          </w:pPr>
                          <w:r>
                            <w:rPr>
                              <w:b/>
                              <w:i/>
                              <w:color w:val="231F20"/>
                              <w:spacing w:val="-2"/>
                              <w:sz w:val="18"/>
                            </w:rPr>
                            <w:t>Please</w:t>
                          </w:r>
                          <w:r>
                            <w:rPr>
                              <w:b/>
                              <w:i/>
                              <w:color w:val="231F20"/>
                              <w:spacing w:val="-9"/>
                              <w:sz w:val="18"/>
                            </w:rPr>
                            <w:t> </w:t>
                          </w:r>
                          <w:r>
                            <w:rPr>
                              <w:b/>
                              <w:i/>
                              <w:color w:val="231F20"/>
                              <w:spacing w:val="-2"/>
                              <w:sz w:val="18"/>
                            </w:rPr>
                            <w:t>note</w:t>
                          </w:r>
                          <w:r>
                            <w:rPr>
                              <w:b/>
                              <w:i/>
                              <w:color w:val="231F20"/>
                              <w:spacing w:val="-8"/>
                              <w:sz w:val="18"/>
                            </w:rPr>
                            <w:t> </w:t>
                          </w:r>
                          <w:r>
                            <w:rPr>
                              <w:b/>
                              <w:i/>
                              <w:color w:val="231F20"/>
                              <w:spacing w:val="-2"/>
                              <w:sz w:val="18"/>
                            </w:rPr>
                            <w:t>that</w:t>
                          </w:r>
                          <w:r>
                            <w:rPr>
                              <w:b/>
                              <w:i/>
                              <w:color w:val="231F20"/>
                              <w:spacing w:val="-8"/>
                              <w:sz w:val="18"/>
                            </w:rPr>
                            <w:t> </w:t>
                          </w:r>
                          <w:r>
                            <w:rPr>
                              <w:b/>
                              <w:i/>
                              <w:color w:val="231F20"/>
                              <w:spacing w:val="-2"/>
                              <w:sz w:val="18"/>
                            </w:rPr>
                            <w:t>this</w:t>
                          </w:r>
                          <w:r>
                            <w:rPr>
                              <w:b/>
                              <w:i/>
                              <w:color w:val="231F20"/>
                              <w:spacing w:val="-8"/>
                              <w:sz w:val="18"/>
                            </w:rPr>
                            <w:t> </w:t>
                          </w:r>
                          <w:r>
                            <w:rPr>
                              <w:b/>
                              <w:i/>
                              <w:color w:val="231F20"/>
                              <w:spacing w:val="-2"/>
                              <w:sz w:val="18"/>
                            </w:rPr>
                            <w:t>flyer</w:t>
                          </w:r>
                          <w:r>
                            <w:rPr>
                              <w:b/>
                              <w:i/>
                              <w:color w:val="231F20"/>
                              <w:spacing w:val="-8"/>
                              <w:sz w:val="18"/>
                            </w:rPr>
                            <w:t> </w:t>
                          </w:r>
                          <w:r>
                            <w:rPr>
                              <w:b/>
                              <w:i/>
                              <w:color w:val="231F20"/>
                              <w:spacing w:val="-2"/>
                              <w:sz w:val="18"/>
                            </w:rPr>
                            <w:t>is</w:t>
                          </w:r>
                          <w:r>
                            <w:rPr>
                              <w:b/>
                              <w:i/>
                              <w:color w:val="231F20"/>
                              <w:spacing w:val="-8"/>
                              <w:sz w:val="18"/>
                            </w:rPr>
                            <w:t> </w:t>
                          </w:r>
                          <w:r>
                            <w:rPr>
                              <w:b/>
                              <w:i/>
                              <w:color w:val="231F20"/>
                              <w:spacing w:val="-2"/>
                              <w:sz w:val="18"/>
                            </w:rPr>
                            <w:t>not</w:t>
                          </w:r>
                          <w:r>
                            <w:rPr>
                              <w:b/>
                              <w:i/>
                              <w:color w:val="231F20"/>
                              <w:spacing w:val="-9"/>
                              <w:sz w:val="18"/>
                            </w:rPr>
                            <w:t> </w:t>
                          </w:r>
                          <w:r>
                            <w:rPr>
                              <w:b/>
                              <w:i/>
                              <w:color w:val="231F20"/>
                              <w:spacing w:val="-2"/>
                              <w:sz w:val="18"/>
                            </w:rPr>
                            <w:t>legal</w:t>
                          </w:r>
                          <w:r>
                            <w:rPr>
                              <w:b/>
                              <w:i/>
                              <w:color w:val="231F20"/>
                              <w:spacing w:val="-8"/>
                              <w:sz w:val="18"/>
                            </w:rPr>
                            <w:t> </w:t>
                          </w:r>
                          <w:r>
                            <w:rPr>
                              <w:b/>
                              <w:i/>
                              <w:color w:val="231F20"/>
                              <w:spacing w:val="-2"/>
                              <w:sz w:val="18"/>
                            </w:rPr>
                            <w:t>advice.</w:t>
                          </w:r>
                          <w:r>
                            <w:rPr>
                              <w:b/>
                              <w:i/>
                              <w:color w:val="231F20"/>
                              <w:spacing w:val="-8"/>
                              <w:sz w:val="18"/>
                            </w:rPr>
                            <w:t> </w:t>
                          </w:r>
                          <w:r>
                            <w:rPr>
                              <w:b/>
                              <w:i/>
                              <w:color w:val="231F20"/>
                              <w:spacing w:val="-2"/>
                              <w:sz w:val="18"/>
                            </w:rPr>
                            <w:t>You</w:t>
                          </w:r>
                          <w:r>
                            <w:rPr>
                              <w:b/>
                              <w:i/>
                              <w:color w:val="231F20"/>
                              <w:spacing w:val="-8"/>
                              <w:sz w:val="18"/>
                            </w:rPr>
                            <w:t> </w:t>
                          </w:r>
                          <w:r>
                            <w:rPr>
                              <w:b/>
                              <w:i/>
                              <w:color w:val="231F20"/>
                              <w:spacing w:val="-2"/>
                              <w:sz w:val="18"/>
                            </w:rPr>
                            <w:t>should</w:t>
                          </w:r>
                          <w:r>
                            <w:rPr>
                              <w:b/>
                              <w:i/>
                              <w:color w:val="231F20"/>
                              <w:sz w:val="18"/>
                            </w:rPr>
                            <w:t> speak to a lawyer about your case before acting.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3.720001pt;margin-top:24.690901pt;width:232.3pt;height:24.6pt;mso-position-horizontal-relative:page;mso-position-vertical-relative:page;z-index:-15815680" type="#_x0000_t202" id="docshape5" filled="false" stroked="false">
              <v:textbox inset="0,0,0,0">
                <w:txbxContent>
                  <w:p>
                    <w:pPr>
                      <w:spacing w:line="228" w:lineRule="auto" w:before="0"/>
                      <w:ind w:left="20" w:right="18" w:firstLine="0"/>
                      <w:jc w:val="left"/>
                      <w:rPr>
                        <w:b/>
                        <w:i/>
                        <w:sz w:val="18"/>
                      </w:rPr>
                    </w:pPr>
                    <w:r>
                      <w:rPr>
                        <w:b/>
                        <w:i/>
                        <w:color w:val="231F20"/>
                        <w:spacing w:val="-2"/>
                        <w:sz w:val="18"/>
                      </w:rPr>
                      <w:t>Please</w:t>
                    </w:r>
                    <w:r>
                      <w:rPr>
                        <w:b/>
                        <w:i/>
                        <w:color w:val="231F20"/>
                        <w:spacing w:val="-9"/>
                        <w:sz w:val="18"/>
                      </w:rPr>
                      <w:t> </w:t>
                    </w:r>
                    <w:r>
                      <w:rPr>
                        <w:b/>
                        <w:i/>
                        <w:color w:val="231F20"/>
                        <w:spacing w:val="-2"/>
                        <w:sz w:val="18"/>
                      </w:rPr>
                      <w:t>note</w:t>
                    </w:r>
                    <w:r>
                      <w:rPr>
                        <w:b/>
                        <w:i/>
                        <w:color w:val="231F20"/>
                        <w:spacing w:val="-8"/>
                        <w:sz w:val="18"/>
                      </w:rPr>
                      <w:t> </w:t>
                    </w:r>
                    <w:r>
                      <w:rPr>
                        <w:b/>
                        <w:i/>
                        <w:color w:val="231F20"/>
                        <w:spacing w:val="-2"/>
                        <w:sz w:val="18"/>
                      </w:rPr>
                      <w:t>that</w:t>
                    </w:r>
                    <w:r>
                      <w:rPr>
                        <w:b/>
                        <w:i/>
                        <w:color w:val="231F20"/>
                        <w:spacing w:val="-8"/>
                        <w:sz w:val="18"/>
                      </w:rPr>
                      <w:t> </w:t>
                    </w:r>
                    <w:r>
                      <w:rPr>
                        <w:b/>
                        <w:i/>
                        <w:color w:val="231F20"/>
                        <w:spacing w:val="-2"/>
                        <w:sz w:val="18"/>
                      </w:rPr>
                      <w:t>this</w:t>
                    </w:r>
                    <w:r>
                      <w:rPr>
                        <w:b/>
                        <w:i/>
                        <w:color w:val="231F20"/>
                        <w:spacing w:val="-8"/>
                        <w:sz w:val="18"/>
                      </w:rPr>
                      <w:t> </w:t>
                    </w:r>
                    <w:r>
                      <w:rPr>
                        <w:b/>
                        <w:i/>
                        <w:color w:val="231F20"/>
                        <w:spacing w:val="-2"/>
                        <w:sz w:val="18"/>
                      </w:rPr>
                      <w:t>flyer</w:t>
                    </w:r>
                    <w:r>
                      <w:rPr>
                        <w:b/>
                        <w:i/>
                        <w:color w:val="231F20"/>
                        <w:spacing w:val="-8"/>
                        <w:sz w:val="18"/>
                      </w:rPr>
                      <w:t> </w:t>
                    </w:r>
                    <w:r>
                      <w:rPr>
                        <w:b/>
                        <w:i/>
                        <w:color w:val="231F20"/>
                        <w:spacing w:val="-2"/>
                        <w:sz w:val="18"/>
                      </w:rPr>
                      <w:t>is</w:t>
                    </w:r>
                    <w:r>
                      <w:rPr>
                        <w:b/>
                        <w:i/>
                        <w:color w:val="231F20"/>
                        <w:spacing w:val="-8"/>
                        <w:sz w:val="18"/>
                      </w:rPr>
                      <w:t> </w:t>
                    </w:r>
                    <w:r>
                      <w:rPr>
                        <w:b/>
                        <w:i/>
                        <w:color w:val="231F20"/>
                        <w:spacing w:val="-2"/>
                        <w:sz w:val="18"/>
                      </w:rPr>
                      <w:t>not</w:t>
                    </w:r>
                    <w:r>
                      <w:rPr>
                        <w:b/>
                        <w:i/>
                        <w:color w:val="231F20"/>
                        <w:spacing w:val="-9"/>
                        <w:sz w:val="18"/>
                      </w:rPr>
                      <w:t> </w:t>
                    </w:r>
                    <w:r>
                      <w:rPr>
                        <w:b/>
                        <w:i/>
                        <w:color w:val="231F20"/>
                        <w:spacing w:val="-2"/>
                        <w:sz w:val="18"/>
                      </w:rPr>
                      <w:t>legal</w:t>
                    </w:r>
                    <w:r>
                      <w:rPr>
                        <w:b/>
                        <w:i/>
                        <w:color w:val="231F20"/>
                        <w:spacing w:val="-8"/>
                        <w:sz w:val="18"/>
                      </w:rPr>
                      <w:t> </w:t>
                    </w:r>
                    <w:r>
                      <w:rPr>
                        <w:b/>
                        <w:i/>
                        <w:color w:val="231F20"/>
                        <w:spacing w:val="-2"/>
                        <w:sz w:val="18"/>
                      </w:rPr>
                      <w:t>advice.</w:t>
                    </w:r>
                    <w:r>
                      <w:rPr>
                        <w:b/>
                        <w:i/>
                        <w:color w:val="231F20"/>
                        <w:spacing w:val="-8"/>
                        <w:sz w:val="18"/>
                      </w:rPr>
                      <w:t> </w:t>
                    </w:r>
                    <w:r>
                      <w:rPr>
                        <w:b/>
                        <w:i/>
                        <w:color w:val="231F20"/>
                        <w:spacing w:val="-2"/>
                        <w:sz w:val="18"/>
                      </w:rPr>
                      <w:t>You</w:t>
                    </w:r>
                    <w:r>
                      <w:rPr>
                        <w:b/>
                        <w:i/>
                        <w:color w:val="231F20"/>
                        <w:spacing w:val="-8"/>
                        <w:sz w:val="18"/>
                      </w:rPr>
                      <w:t> </w:t>
                    </w:r>
                    <w:r>
                      <w:rPr>
                        <w:b/>
                        <w:i/>
                        <w:color w:val="231F20"/>
                        <w:spacing w:val="-2"/>
                        <w:sz w:val="18"/>
                      </w:rPr>
                      <w:t>should</w:t>
                    </w:r>
                    <w:r>
                      <w:rPr>
                        <w:b/>
                        <w:i/>
                        <w:color w:val="231F20"/>
                        <w:sz w:val="18"/>
                      </w:rPr>
                      <w:t> speak to a lawyer about your case before acting.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80"/>
      </w:pPr>
      <w:rPr>
        <w:rFonts w:hint="default" w:ascii="Public Sans" w:hAnsi="Public Sans" w:eastAsia="Public Sans" w:cs="Public Sans"/>
        <w:b w:val="0"/>
        <w:bCs w:val="0"/>
        <w:i w:val="0"/>
        <w:iCs w:val="0"/>
        <w:color w:val="231F20"/>
        <w:spacing w:val="0"/>
        <w:w w:val="100"/>
        <w:sz w:val="20"/>
        <w:szCs w:val="20"/>
        <w:lang w:val="en-US" w:eastAsia="en-US" w:bidi="ar-SA"/>
      </w:rPr>
    </w:lvl>
    <w:lvl w:ilvl="1">
      <w:start w:val="0"/>
      <w:numFmt w:val="bullet"/>
      <w:lvlText w:val=""/>
      <w:lvlJc w:val="left"/>
      <w:pPr>
        <w:ind w:left="360" w:hanging="180"/>
      </w:pPr>
      <w:rPr>
        <w:rFonts w:hint="default" w:ascii="Wingdings" w:hAnsi="Wingdings" w:eastAsia="Wingdings" w:cs="Wingdings"/>
        <w:b w:val="0"/>
        <w:bCs w:val="0"/>
        <w:i w:val="0"/>
        <w:iCs w:val="0"/>
        <w:color w:val="231F20"/>
        <w:spacing w:val="0"/>
        <w:w w:val="100"/>
        <w:sz w:val="20"/>
        <w:szCs w:val="20"/>
        <w:lang w:val="en-US" w:eastAsia="en-US" w:bidi="ar-SA"/>
      </w:rPr>
    </w:lvl>
    <w:lvl w:ilvl="2">
      <w:start w:val="0"/>
      <w:numFmt w:val="bullet"/>
      <w:lvlText w:val="•"/>
      <w:lvlJc w:val="left"/>
      <w:pPr>
        <w:ind w:left="906" w:hanging="180"/>
      </w:pPr>
      <w:rPr>
        <w:rFonts w:hint="default"/>
        <w:lang w:val="en-US" w:eastAsia="en-US" w:bidi="ar-SA"/>
      </w:rPr>
    </w:lvl>
    <w:lvl w:ilvl="3">
      <w:start w:val="0"/>
      <w:numFmt w:val="bullet"/>
      <w:lvlText w:val="•"/>
      <w:lvlJc w:val="left"/>
      <w:pPr>
        <w:ind w:left="1453" w:hanging="180"/>
      </w:pPr>
      <w:rPr>
        <w:rFonts w:hint="default"/>
        <w:lang w:val="en-US" w:eastAsia="en-US" w:bidi="ar-SA"/>
      </w:rPr>
    </w:lvl>
    <w:lvl w:ilvl="4">
      <w:start w:val="0"/>
      <w:numFmt w:val="bullet"/>
      <w:lvlText w:val="•"/>
      <w:lvlJc w:val="left"/>
      <w:pPr>
        <w:ind w:left="1999" w:hanging="180"/>
      </w:pPr>
      <w:rPr>
        <w:rFonts w:hint="default"/>
        <w:lang w:val="en-US" w:eastAsia="en-US" w:bidi="ar-SA"/>
      </w:rPr>
    </w:lvl>
    <w:lvl w:ilvl="5">
      <w:start w:val="0"/>
      <w:numFmt w:val="bullet"/>
      <w:lvlText w:val="•"/>
      <w:lvlJc w:val="left"/>
      <w:pPr>
        <w:ind w:left="2546" w:hanging="180"/>
      </w:pPr>
      <w:rPr>
        <w:rFonts w:hint="default"/>
        <w:lang w:val="en-US" w:eastAsia="en-US" w:bidi="ar-SA"/>
      </w:rPr>
    </w:lvl>
    <w:lvl w:ilvl="6">
      <w:start w:val="0"/>
      <w:numFmt w:val="bullet"/>
      <w:lvlText w:val="•"/>
      <w:lvlJc w:val="left"/>
      <w:pPr>
        <w:ind w:left="3093" w:hanging="180"/>
      </w:pPr>
      <w:rPr>
        <w:rFonts w:hint="default"/>
        <w:lang w:val="en-US" w:eastAsia="en-US" w:bidi="ar-SA"/>
      </w:rPr>
    </w:lvl>
    <w:lvl w:ilvl="7">
      <w:start w:val="0"/>
      <w:numFmt w:val="bullet"/>
      <w:lvlText w:val="•"/>
      <w:lvlJc w:val="left"/>
      <w:pPr>
        <w:ind w:left="3639" w:hanging="180"/>
      </w:pPr>
      <w:rPr>
        <w:rFonts w:hint="default"/>
        <w:lang w:val="en-US" w:eastAsia="en-US" w:bidi="ar-SA"/>
      </w:rPr>
    </w:lvl>
    <w:lvl w:ilvl="8">
      <w:start w:val="0"/>
      <w:numFmt w:val="bullet"/>
      <w:lvlText w:val="•"/>
      <w:lvlJc w:val="left"/>
      <w:pPr>
        <w:ind w:left="4186" w:hanging="180"/>
      </w:pPr>
      <w:rPr>
        <w:rFonts w:hint="default"/>
        <w:lang w:val="en-US" w:eastAsia="en-US" w:bidi="ar-SA"/>
      </w:rPr>
    </w:lvl>
  </w:abstractNum>
  <w:abstractNum w:abstractNumId="2">
    <w:multiLevelType w:val="hybridMultilevel"/>
    <w:lvl w:ilvl="0">
      <w:start w:val="1"/>
      <w:numFmt w:val="decimal"/>
      <w:lvlText w:val="%1."/>
      <w:lvlJc w:val="left"/>
      <w:pPr>
        <w:ind w:left="180" w:hanging="180"/>
        <w:jc w:val="left"/>
      </w:pPr>
      <w:rPr>
        <w:rFonts w:hint="default" w:ascii="Public Sans" w:hAnsi="Public Sans" w:eastAsia="Public Sans" w:cs="Public Sans"/>
        <w:b w:val="0"/>
        <w:bCs w:val="0"/>
        <w:i w:val="0"/>
        <w:iCs w:val="0"/>
        <w:color w:val="231F20"/>
        <w:spacing w:val="0"/>
        <w:w w:val="93"/>
        <w:sz w:val="20"/>
        <w:szCs w:val="20"/>
        <w:lang w:val="en-US" w:eastAsia="en-US" w:bidi="ar-SA"/>
      </w:rPr>
    </w:lvl>
    <w:lvl w:ilvl="1">
      <w:start w:val="0"/>
      <w:numFmt w:val="bullet"/>
      <w:lvlText w:val="•"/>
      <w:lvlJc w:val="left"/>
      <w:pPr>
        <w:ind w:left="689" w:hanging="180"/>
      </w:pPr>
      <w:rPr>
        <w:rFonts w:hint="default"/>
        <w:lang w:val="en-US" w:eastAsia="en-US" w:bidi="ar-SA"/>
      </w:rPr>
    </w:lvl>
    <w:lvl w:ilvl="2">
      <w:start w:val="0"/>
      <w:numFmt w:val="bullet"/>
      <w:lvlText w:val="•"/>
      <w:lvlJc w:val="left"/>
      <w:pPr>
        <w:ind w:left="1199" w:hanging="180"/>
      </w:pPr>
      <w:rPr>
        <w:rFonts w:hint="default"/>
        <w:lang w:val="en-US" w:eastAsia="en-US" w:bidi="ar-SA"/>
      </w:rPr>
    </w:lvl>
    <w:lvl w:ilvl="3">
      <w:start w:val="0"/>
      <w:numFmt w:val="bullet"/>
      <w:lvlText w:val="•"/>
      <w:lvlJc w:val="left"/>
      <w:pPr>
        <w:ind w:left="1709" w:hanging="180"/>
      </w:pPr>
      <w:rPr>
        <w:rFonts w:hint="default"/>
        <w:lang w:val="en-US" w:eastAsia="en-US" w:bidi="ar-SA"/>
      </w:rPr>
    </w:lvl>
    <w:lvl w:ilvl="4">
      <w:start w:val="0"/>
      <w:numFmt w:val="bullet"/>
      <w:lvlText w:val="•"/>
      <w:lvlJc w:val="left"/>
      <w:pPr>
        <w:ind w:left="2219" w:hanging="180"/>
      </w:pPr>
      <w:rPr>
        <w:rFonts w:hint="default"/>
        <w:lang w:val="en-US" w:eastAsia="en-US" w:bidi="ar-SA"/>
      </w:rPr>
    </w:lvl>
    <w:lvl w:ilvl="5">
      <w:start w:val="0"/>
      <w:numFmt w:val="bullet"/>
      <w:lvlText w:val="•"/>
      <w:lvlJc w:val="left"/>
      <w:pPr>
        <w:ind w:left="2729" w:hanging="180"/>
      </w:pPr>
      <w:rPr>
        <w:rFonts w:hint="default"/>
        <w:lang w:val="en-US" w:eastAsia="en-US" w:bidi="ar-SA"/>
      </w:rPr>
    </w:lvl>
    <w:lvl w:ilvl="6">
      <w:start w:val="0"/>
      <w:numFmt w:val="bullet"/>
      <w:lvlText w:val="•"/>
      <w:lvlJc w:val="left"/>
      <w:pPr>
        <w:ind w:left="3239" w:hanging="180"/>
      </w:pPr>
      <w:rPr>
        <w:rFonts w:hint="default"/>
        <w:lang w:val="en-US" w:eastAsia="en-US" w:bidi="ar-SA"/>
      </w:rPr>
    </w:lvl>
    <w:lvl w:ilvl="7">
      <w:start w:val="0"/>
      <w:numFmt w:val="bullet"/>
      <w:lvlText w:val="•"/>
      <w:lvlJc w:val="left"/>
      <w:pPr>
        <w:ind w:left="3749" w:hanging="180"/>
      </w:pPr>
      <w:rPr>
        <w:rFonts w:hint="default"/>
        <w:lang w:val="en-US" w:eastAsia="en-US" w:bidi="ar-SA"/>
      </w:rPr>
    </w:lvl>
    <w:lvl w:ilvl="8">
      <w:start w:val="0"/>
      <w:numFmt w:val="bullet"/>
      <w:lvlText w:val="•"/>
      <w:lvlJc w:val="left"/>
      <w:pPr>
        <w:ind w:left="4259" w:hanging="180"/>
      </w:pPr>
      <w:rPr>
        <w:rFonts w:hint="default"/>
        <w:lang w:val="en-US" w:eastAsia="en-US" w:bidi="ar-SA"/>
      </w:rPr>
    </w:lvl>
  </w:abstractNum>
  <w:abstractNum w:abstractNumId="1">
    <w:multiLevelType w:val="hybridMultilevel"/>
    <w:lvl w:ilvl="0">
      <w:start w:val="1"/>
      <w:numFmt w:val="decimal"/>
      <w:lvlText w:val="%1."/>
      <w:lvlJc w:val="left"/>
      <w:pPr>
        <w:ind w:left="180" w:hanging="180"/>
        <w:jc w:val="left"/>
      </w:pPr>
      <w:rPr>
        <w:rFonts w:hint="default" w:ascii="Public Sans" w:hAnsi="Public Sans" w:eastAsia="Public Sans" w:cs="Public Sans"/>
        <w:b w:val="0"/>
        <w:bCs w:val="0"/>
        <w:i w:val="0"/>
        <w:iCs w:val="0"/>
        <w:color w:val="231F20"/>
        <w:spacing w:val="0"/>
        <w:w w:val="91"/>
        <w:sz w:val="20"/>
        <w:szCs w:val="20"/>
        <w:lang w:val="en-US" w:eastAsia="en-US" w:bidi="ar-SA"/>
      </w:rPr>
    </w:lvl>
    <w:lvl w:ilvl="1">
      <w:start w:val="0"/>
      <w:numFmt w:val="bullet"/>
      <w:lvlText w:val="•"/>
      <w:lvlJc w:val="left"/>
      <w:pPr>
        <w:ind w:left="650" w:hanging="180"/>
      </w:pPr>
      <w:rPr>
        <w:rFonts w:hint="default"/>
        <w:lang w:val="en-US" w:eastAsia="en-US" w:bidi="ar-SA"/>
      </w:rPr>
    </w:lvl>
    <w:lvl w:ilvl="2">
      <w:start w:val="0"/>
      <w:numFmt w:val="bullet"/>
      <w:lvlText w:val="•"/>
      <w:lvlJc w:val="left"/>
      <w:pPr>
        <w:ind w:left="1121" w:hanging="180"/>
      </w:pPr>
      <w:rPr>
        <w:rFonts w:hint="default"/>
        <w:lang w:val="en-US" w:eastAsia="en-US" w:bidi="ar-SA"/>
      </w:rPr>
    </w:lvl>
    <w:lvl w:ilvl="3">
      <w:start w:val="0"/>
      <w:numFmt w:val="bullet"/>
      <w:lvlText w:val="•"/>
      <w:lvlJc w:val="left"/>
      <w:pPr>
        <w:ind w:left="1592" w:hanging="180"/>
      </w:pPr>
      <w:rPr>
        <w:rFonts w:hint="default"/>
        <w:lang w:val="en-US" w:eastAsia="en-US" w:bidi="ar-SA"/>
      </w:rPr>
    </w:lvl>
    <w:lvl w:ilvl="4">
      <w:start w:val="0"/>
      <w:numFmt w:val="bullet"/>
      <w:lvlText w:val="•"/>
      <w:lvlJc w:val="left"/>
      <w:pPr>
        <w:ind w:left="2063" w:hanging="180"/>
      </w:pPr>
      <w:rPr>
        <w:rFonts w:hint="default"/>
        <w:lang w:val="en-US" w:eastAsia="en-US" w:bidi="ar-SA"/>
      </w:rPr>
    </w:lvl>
    <w:lvl w:ilvl="5">
      <w:start w:val="0"/>
      <w:numFmt w:val="bullet"/>
      <w:lvlText w:val="•"/>
      <w:lvlJc w:val="left"/>
      <w:pPr>
        <w:ind w:left="2533" w:hanging="180"/>
      </w:pPr>
      <w:rPr>
        <w:rFonts w:hint="default"/>
        <w:lang w:val="en-US" w:eastAsia="en-US" w:bidi="ar-SA"/>
      </w:rPr>
    </w:lvl>
    <w:lvl w:ilvl="6">
      <w:start w:val="0"/>
      <w:numFmt w:val="bullet"/>
      <w:lvlText w:val="•"/>
      <w:lvlJc w:val="left"/>
      <w:pPr>
        <w:ind w:left="3004" w:hanging="180"/>
      </w:pPr>
      <w:rPr>
        <w:rFonts w:hint="default"/>
        <w:lang w:val="en-US" w:eastAsia="en-US" w:bidi="ar-SA"/>
      </w:rPr>
    </w:lvl>
    <w:lvl w:ilvl="7">
      <w:start w:val="0"/>
      <w:numFmt w:val="bullet"/>
      <w:lvlText w:val="•"/>
      <w:lvlJc w:val="left"/>
      <w:pPr>
        <w:ind w:left="3475" w:hanging="180"/>
      </w:pPr>
      <w:rPr>
        <w:rFonts w:hint="default"/>
        <w:lang w:val="en-US" w:eastAsia="en-US" w:bidi="ar-SA"/>
      </w:rPr>
    </w:lvl>
    <w:lvl w:ilvl="8">
      <w:start w:val="0"/>
      <w:numFmt w:val="bullet"/>
      <w:lvlText w:val="•"/>
      <w:lvlJc w:val="left"/>
      <w:pPr>
        <w:ind w:left="3946" w:hanging="180"/>
      </w:pPr>
      <w:rPr>
        <w:rFonts w:hint="default"/>
        <w:lang w:val="en-US" w:eastAsia="en-US" w:bidi="ar-SA"/>
      </w:rPr>
    </w:lvl>
  </w:abstractNum>
  <w:abstractNum w:abstractNumId="0">
    <w:multiLevelType w:val="hybridMultilevel"/>
    <w:lvl w:ilvl="0">
      <w:start w:val="0"/>
      <w:numFmt w:val="bullet"/>
      <w:lvlText w:val="•"/>
      <w:lvlJc w:val="left"/>
      <w:pPr>
        <w:ind w:left="180" w:hanging="180"/>
      </w:pPr>
      <w:rPr>
        <w:rFonts w:hint="default" w:ascii="Public Sans" w:hAnsi="Public Sans" w:eastAsia="Public Sans" w:cs="Public Sans"/>
        <w:b w:val="0"/>
        <w:bCs w:val="0"/>
        <w:i w:val="0"/>
        <w:iCs w:val="0"/>
        <w:color w:val="231F20"/>
        <w:spacing w:val="0"/>
        <w:w w:val="100"/>
        <w:sz w:val="20"/>
        <w:szCs w:val="20"/>
        <w:lang w:val="en-US" w:eastAsia="en-US" w:bidi="ar-SA"/>
      </w:rPr>
    </w:lvl>
    <w:lvl w:ilvl="1">
      <w:start w:val="0"/>
      <w:numFmt w:val="bullet"/>
      <w:lvlText w:val="•"/>
      <w:lvlJc w:val="left"/>
      <w:pPr>
        <w:ind w:left="649" w:hanging="180"/>
      </w:pPr>
      <w:rPr>
        <w:rFonts w:hint="default"/>
        <w:lang w:val="en-US" w:eastAsia="en-US" w:bidi="ar-SA"/>
      </w:rPr>
    </w:lvl>
    <w:lvl w:ilvl="2">
      <w:start w:val="0"/>
      <w:numFmt w:val="bullet"/>
      <w:lvlText w:val="•"/>
      <w:lvlJc w:val="left"/>
      <w:pPr>
        <w:ind w:left="1119" w:hanging="180"/>
      </w:pPr>
      <w:rPr>
        <w:rFonts w:hint="default"/>
        <w:lang w:val="en-US" w:eastAsia="en-US" w:bidi="ar-SA"/>
      </w:rPr>
    </w:lvl>
    <w:lvl w:ilvl="3">
      <w:start w:val="0"/>
      <w:numFmt w:val="bullet"/>
      <w:lvlText w:val="•"/>
      <w:lvlJc w:val="left"/>
      <w:pPr>
        <w:ind w:left="1589" w:hanging="180"/>
      </w:pPr>
      <w:rPr>
        <w:rFonts w:hint="default"/>
        <w:lang w:val="en-US" w:eastAsia="en-US" w:bidi="ar-SA"/>
      </w:rPr>
    </w:lvl>
    <w:lvl w:ilvl="4">
      <w:start w:val="0"/>
      <w:numFmt w:val="bullet"/>
      <w:lvlText w:val="•"/>
      <w:lvlJc w:val="left"/>
      <w:pPr>
        <w:ind w:left="2059" w:hanging="180"/>
      </w:pPr>
      <w:rPr>
        <w:rFonts w:hint="default"/>
        <w:lang w:val="en-US" w:eastAsia="en-US" w:bidi="ar-SA"/>
      </w:rPr>
    </w:lvl>
    <w:lvl w:ilvl="5">
      <w:start w:val="0"/>
      <w:numFmt w:val="bullet"/>
      <w:lvlText w:val="•"/>
      <w:lvlJc w:val="left"/>
      <w:pPr>
        <w:ind w:left="2529" w:hanging="180"/>
      </w:pPr>
      <w:rPr>
        <w:rFonts w:hint="default"/>
        <w:lang w:val="en-US" w:eastAsia="en-US" w:bidi="ar-SA"/>
      </w:rPr>
    </w:lvl>
    <w:lvl w:ilvl="6">
      <w:start w:val="0"/>
      <w:numFmt w:val="bullet"/>
      <w:lvlText w:val="•"/>
      <w:lvlJc w:val="left"/>
      <w:pPr>
        <w:ind w:left="2999" w:hanging="180"/>
      </w:pPr>
      <w:rPr>
        <w:rFonts w:hint="default"/>
        <w:lang w:val="en-US" w:eastAsia="en-US" w:bidi="ar-SA"/>
      </w:rPr>
    </w:lvl>
    <w:lvl w:ilvl="7">
      <w:start w:val="0"/>
      <w:numFmt w:val="bullet"/>
      <w:lvlText w:val="•"/>
      <w:lvlJc w:val="left"/>
      <w:pPr>
        <w:ind w:left="3469" w:hanging="180"/>
      </w:pPr>
      <w:rPr>
        <w:rFonts w:hint="default"/>
        <w:lang w:val="en-US" w:eastAsia="en-US" w:bidi="ar-SA"/>
      </w:rPr>
    </w:lvl>
    <w:lvl w:ilvl="8">
      <w:start w:val="0"/>
      <w:numFmt w:val="bullet"/>
      <w:lvlText w:val="•"/>
      <w:lvlJc w:val="left"/>
      <w:pPr>
        <w:ind w:left="3939" w:hanging="18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ublic Sans" w:hAnsi="Public Sans" w:eastAsia="Public Sans" w:cs="Public Sans"/>
      <w:lang w:val="en-US" w:eastAsia="en-US" w:bidi="ar-SA"/>
    </w:rPr>
  </w:style>
  <w:style w:styleId="BodyText" w:type="paragraph">
    <w:name w:val="Body Text"/>
    <w:basedOn w:val="Normal"/>
    <w:uiPriority w:val="1"/>
    <w:qFormat/>
    <w:pPr>
      <w:spacing w:before="89"/>
    </w:pPr>
    <w:rPr>
      <w:rFonts w:ascii="Public Sans" w:hAnsi="Public Sans" w:eastAsia="Public Sans" w:cs="Public Sans"/>
      <w:sz w:val="20"/>
      <w:szCs w:val="20"/>
      <w:lang w:val="en-US" w:eastAsia="en-US" w:bidi="ar-SA"/>
    </w:rPr>
  </w:style>
  <w:style w:styleId="Heading1" w:type="paragraph">
    <w:name w:val="Heading 1"/>
    <w:basedOn w:val="Normal"/>
    <w:uiPriority w:val="1"/>
    <w:qFormat/>
    <w:pPr>
      <w:outlineLvl w:val="1"/>
    </w:pPr>
    <w:rPr>
      <w:rFonts w:ascii="Public Sans" w:hAnsi="Public Sans" w:eastAsia="Public Sans" w:cs="Public Sans"/>
      <w:b/>
      <w:bCs/>
      <w:sz w:val="20"/>
      <w:szCs w:val="20"/>
      <w:lang w:val="en-US" w:eastAsia="en-US" w:bidi="ar-SA"/>
    </w:rPr>
  </w:style>
  <w:style w:styleId="Title" w:type="paragraph">
    <w:name w:val="Title"/>
    <w:basedOn w:val="Normal"/>
    <w:uiPriority w:val="1"/>
    <w:qFormat/>
    <w:pPr>
      <w:spacing w:line="617" w:lineRule="exact"/>
      <w:ind w:left="204"/>
    </w:pPr>
    <w:rPr>
      <w:rFonts w:ascii="Public Sans" w:hAnsi="Public Sans" w:eastAsia="Public Sans" w:cs="Public Sans"/>
      <w:b/>
      <w:bCs/>
      <w:sz w:val="44"/>
      <w:szCs w:val="44"/>
      <w:lang w:val="en-US" w:eastAsia="en-US" w:bidi="ar-SA"/>
    </w:rPr>
  </w:style>
  <w:style w:styleId="ListParagraph" w:type="paragraph">
    <w:name w:val="List Paragraph"/>
    <w:basedOn w:val="Normal"/>
    <w:uiPriority w:val="1"/>
    <w:qFormat/>
    <w:pPr>
      <w:spacing w:before="89"/>
      <w:ind w:left="180" w:hanging="180"/>
    </w:pPr>
    <w:rPr>
      <w:rFonts w:ascii="Public Sans" w:hAnsi="Public Sans" w:eastAsia="Public Sans" w:cs="Public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uscis.gov/alienregistration"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my.uscis.gov/"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yaccount.uscis.gov/create-account" TargetMode="External"/><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hyperlink" Target="https://www.uscis.gov/addresschange" TargetMode="External"/><Relationship Id="rId4" Type="http://schemas.openxmlformats.org/officeDocument/2006/relationships/settings" Target="settings.xml"/><Relationship Id="rId9" Type="http://schemas.openxmlformats.org/officeDocument/2006/relationships/hyperlink" Target="http://www.aila.org/library/know-your-"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9F91424A4CB489434C9AAA175CE92" ma:contentTypeVersion="19" ma:contentTypeDescription="Create a new document." ma:contentTypeScope="" ma:versionID="4be7d6dbbdeff8592fe310769d34d8ca">
  <xsd:schema xmlns:xsd="http://www.w3.org/2001/XMLSchema" xmlns:xs="http://www.w3.org/2001/XMLSchema" xmlns:p="http://schemas.microsoft.com/office/2006/metadata/properties" xmlns:ns2="d52404b9-0f66-4a0a-a859-013311770d4d" xmlns:ns3="328e773d-6594-485e-8b1b-0407fe8529a6" targetNamespace="http://schemas.microsoft.com/office/2006/metadata/properties" ma:root="true" ma:fieldsID="1fd94f14613d5c7747b5663524c463b2" ns2:_="" ns3:_="">
    <xsd:import namespace="d52404b9-0f66-4a0a-a859-013311770d4d"/>
    <xsd:import namespace="328e773d-6594-485e-8b1b-0407fe852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Exhibi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04b9-0f66-4a0a-a859-01331177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0a9b2-42a5-4dfc-bdee-41a2b0a3e623" ma:termSetId="09814cd3-568e-fe90-9814-8d621ff8fb84" ma:anchorId="fba54fb3-c3e1-fe81-a776-ca4b69148c4d" ma:open="true" ma:isKeyword="false">
      <xsd:complexType>
        <xsd:sequence>
          <xsd:element ref="pc:Terms" minOccurs="0" maxOccurs="1"/>
        </xsd:sequence>
      </xsd:complexType>
    </xsd:element>
    <xsd:element name="Exhibiting" ma:index="24" nillable="true" ma:displayName="Exhibiting " ma:format="Dropdown" ma:internalName="Exhibiting">
      <xsd:simpleType>
        <xsd:restriction base="dms:Choice">
          <xsd:enumeration value="2007-2018"/>
          <xsd:enumeration value="2019"/>
          <xsd:enumeration value="2020"/>
          <xsd:enumeration value="2021"/>
          <xsd:enumeration value="2022"/>
          <xsd:enumeration value="202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e773d-6594-485e-8b1b-0407fe852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fe5f4-11e7-4017-9c10-3cee5ad504b1}" ma:internalName="TaxCatchAll" ma:showField="CatchAllData" ma:web="328e773d-6594-485e-8b1b-0407fe852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hibiting xmlns="d52404b9-0f66-4a0a-a859-013311770d4d" xsi:nil="true"/>
    <lcf76f155ced4ddcb4097134ff3c332f xmlns="d52404b9-0f66-4a0a-a859-013311770d4d">
      <Terms xmlns="http://schemas.microsoft.com/office/infopath/2007/PartnerControls"/>
    </lcf76f155ced4ddcb4097134ff3c332f>
    <TaxCatchAll xmlns="328e773d-6594-485e-8b1b-0407fe8529a6" xsi:nil="true"/>
  </documentManagement>
</p:properties>
</file>

<file path=customXml/itemProps1.xml><?xml version="1.0" encoding="utf-8"?>
<ds:datastoreItem xmlns:ds="http://schemas.openxmlformats.org/officeDocument/2006/customXml" ds:itemID="{50A714F2-9203-483F-862C-698FC7ED5AED}"/>
</file>

<file path=customXml/itemProps2.xml><?xml version="1.0" encoding="utf-8"?>
<ds:datastoreItem xmlns:ds="http://schemas.openxmlformats.org/officeDocument/2006/customXml" ds:itemID="{092B24C2-BB68-4F6A-BA25-940951B25BC0}"/>
</file>

<file path=customXml/itemProps3.xml><?xml version="1.0" encoding="utf-8"?>
<ds:datastoreItem xmlns:ds="http://schemas.openxmlformats.org/officeDocument/2006/customXml" ds:itemID="{2B1E664C-E899-48C2-AB38-00227806C7A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2025-05-09T20:08:19Z</dcterms:created>
  <dcterms:modified xsi:type="dcterms:W3CDTF">2025-05-09T20:08:19Z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Adobe InDesign 20.3 (Windows)</vt:lpwstr>
  </property>
  <property fmtid="{D5CDD505-2E9C-101B-9397-08002B2CF9AE}" pid="4" name="LastSaved">
    <vt:filetime>2025-05-09T00:00:00Z</vt:filetime>
  </property>
  <property fmtid="{D5CDD505-2E9C-101B-9397-08002B2CF9AE}" pid="5" name="Producer">
    <vt:lpwstr>Adobe PDF Library 17.0</vt:lpwstr>
  </property>
  <property fmtid="{D5CDD505-2E9C-101B-9397-08002B2CF9AE}" pid="6" name="ContentTypeId">
    <vt:lpwstr>0x0101000269F91424A4CB489434C9AAA175CE92</vt:lpwstr>
  </property>
</Properties>
</file>