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ind w:firstLine="0"/>
        <w:rPr>
          <w:rFonts w:ascii="Times New Roman"/>
        </w:rPr>
      </w:pPr>
    </w:p>
    <w:p>
      <w:pPr>
        <w:pStyle w:val="BodyText"/>
        <w:spacing w:before="94"/>
        <w:ind w:firstLine="0"/>
        <w:rPr>
          <w:rFonts w:ascii="Times New Roman"/>
        </w:rPr>
      </w:pPr>
    </w:p>
    <w:p>
      <w:pPr>
        <w:pStyle w:val="BodyText"/>
        <w:spacing w:line="223" w:lineRule="auto"/>
        <w:ind w:left="1080" w:right="1223" w:firstLine="0"/>
      </w:pPr>
      <w:r>
        <w:rPr>
          <w:spacing w:val="-6"/>
        </w:rPr>
        <w:t>All people</w:t>
      </w:r>
      <w:r>
        <w:rPr>
          <w:spacing w:val="-7"/>
        </w:rPr>
        <w:t> </w:t>
      </w:r>
      <w:r>
        <w:rPr>
          <w:spacing w:val="-6"/>
        </w:rPr>
        <w:t>living in the</w:t>
      </w:r>
      <w:r>
        <w:rPr>
          <w:spacing w:val="-7"/>
        </w:rPr>
        <w:t> </w:t>
      </w:r>
      <w:r>
        <w:rPr>
          <w:spacing w:val="-6"/>
        </w:rPr>
        <w:t>United States,</w:t>
      </w:r>
      <w:r>
        <w:rPr>
          <w:spacing w:val="-7"/>
        </w:rPr>
        <w:t> </w:t>
      </w:r>
      <w:r>
        <w:rPr>
          <w:spacing w:val="-6"/>
        </w:rPr>
        <w:t>including undocumented immigrants,</w:t>
      </w:r>
      <w:r>
        <w:rPr>
          <w:spacing w:val="-7"/>
        </w:rPr>
        <w:t> </w:t>
      </w:r>
      <w:r>
        <w:rPr>
          <w:spacing w:val="-6"/>
        </w:rPr>
        <w:t>have</w:t>
      </w:r>
      <w:r>
        <w:rPr>
          <w:spacing w:val="-9"/>
        </w:rPr>
        <w:t> </w:t>
      </w:r>
      <w:r>
        <w:rPr>
          <w:spacing w:val="-6"/>
        </w:rPr>
        <w:t>certain U.S.</w:t>
      </w:r>
      <w:r>
        <w:rPr>
          <w:spacing w:val="-9"/>
        </w:rPr>
        <w:t> </w:t>
      </w:r>
      <w:r>
        <w:rPr>
          <w:spacing w:val="-6"/>
        </w:rPr>
        <w:t>constitutional rights.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undocumented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Immigration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Customs</w:t>
      </w:r>
      <w:r>
        <w:rPr>
          <w:spacing w:val="-9"/>
        </w:rPr>
        <w:t> </w:t>
      </w:r>
      <w:r>
        <w:rPr>
          <w:spacing w:val="-4"/>
        </w:rPr>
        <w:t>Enforcement</w:t>
      </w:r>
      <w:r>
        <w:rPr>
          <w:spacing w:val="-8"/>
        </w:rPr>
        <w:t> </w:t>
      </w:r>
      <w:r>
        <w:rPr>
          <w:spacing w:val="-4"/>
        </w:rPr>
        <w:t>(ICE)</w:t>
      </w:r>
      <w:r>
        <w:rPr>
          <w:spacing w:val="-11"/>
        </w:rPr>
        <w:t> </w:t>
      </w:r>
      <w:r>
        <w:rPr>
          <w:spacing w:val="-4"/>
        </w:rPr>
        <w:t>officers</w:t>
      </w:r>
      <w:r>
        <w:rPr>
          <w:spacing w:val="-9"/>
        </w:rPr>
        <w:t> </w:t>
      </w:r>
      <w:r>
        <w:rPr>
          <w:spacing w:val="-4"/>
        </w:rPr>
        <w:t>stop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street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a </w:t>
      </w:r>
      <w:r>
        <w:rPr>
          <w:spacing w:val="-2"/>
        </w:rPr>
        <w:t>public</w:t>
      </w:r>
      <w:r>
        <w:rPr>
          <w:spacing w:val="-6"/>
        </w:rPr>
        <w:t> </w:t>
      </w:r>
      <w:r>
        <w:rPr>
          <w:spacing w:val="-2"/>
        </w:rPr>
        <w:t>place,</w:t>
      </w:r>
      <w:r>
        <w:rPr>
          <w:spacing w:val="-6"/>
        </w:rPr>
        <w:t> </w:t>
      </w:r>
      <w:r>
        <w:rPr>
          <w:spacing w:val="-2"/>
        </w:rPr>
        <w:t>remember</w:t>
      </w:r>
      <w:r>
        <w:rPr>
          <w:spacing w:val="-6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>
          <w:spacing w:val="-2"/>
        </w:rPr>
        <w:t>options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rights:</w:t>
      </w:r>
    </w:p>
    <w:p>
      <w:pPr>
        <w:pStyle w:val="BodyText"/>
        <w:spacing w:before="12"/>
        <w:ind w:firstLine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numPr>
          <w:ilvl w:val="0"/>
          <w:numId w:val="1"/>
        </w:numPr>
        <w:tabs>
          <w:tab w:pos="1281" w:val="left" w:leader="none"/>
        </w:tabs>
        <w:spacing w:line="184" w:lineRule="auto" w:before="115" w:after="0"/>
        <w:ind w:left="1080" w:right="100" w:firstLine="0"/>
        <w:jc w:val="left"/>
      </w:pPr>
      <w:r>
        <w:rPr>
          <w:color w:val="2469BE"/>
          <w:spacing w:val="-8"/>
        </w:rPr>
        <w:t>You</w:t>
      </w:r>
      <w:r>
        <w:rPr>
          <w:color w:val="2469BE"/>
          <w:spacing w:val="-13"/>
        </w:rPr>
        <w:t> </w:t>
      </w:r>
      <w:r>
        <w:rPr>
          <w:color w:val="2469BE"/>
          <w:spacing w:val="-8"/>
        </w:rPr>
        <w:t>Have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the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Right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to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Ask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if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You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are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Under </w:t>
      </w:r>
      <w:r>
        <w:rPr>
          <w:color w:val="2469BE"/>
        </w:rPr>
        <w:t>Arrest</w:t>
      </w:r>
      <w:r>
        <w:rPr>
          <w:color w:val="2469BE"/>
          <w:spacing w:val="-2"/>
        </w:rPr>
        <w:t> </w:t>
      </w:r>
      <w:r>
        <w:rPr>
          <w:color w:val="2469BE"/>
        </w:rPr>
        <w:t>or Free to Leave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71" w:lineRule="exact" w:before="73" w:after="0"/>
        <w:ind w:left="1259" w:right="0" w:hanging="179"/>
        <w:jc w:val="left"/>
        <w:rPr>
          <w:sz w:val="20"/>
        </w:rPr>
      </w:pPr>
      <w:r>
        <w:rPr>
          <w:spacing w:val="-6"/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panic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run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away.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0" w:lineRule="exact" w:before="0" w:after="0"/>
        <w:ind w:left="1259" w:right="0" w:hanging="179"/>
        <w:jc w:val="left"/>
        <w:rPr>
          <w:sz w:val="20"/>
        </w:rPr>
      </w:pPr>
      <w:r>
        <w:rPr>
          <w:spacing w:val="-6"/>
          <w:sz w:val="20"/>
        </w:rPr>
        <w:t>Ask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if you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are being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arrested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detained. If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the ICE</w:t>
      </w:r>
    </w:p>
    <w:p>
      <w:pPr>
        <w:pStyle w:val="BodyText"/>
        <w:spacing w:line="260" w:lineRule="exact"/>
        <w:ind w:left="1260" w:firstLine="0"/>
      </w:pPr>
      <w:r>
        <w:rPr>
          <w:spacing w:val="-6"/>
        </w:rPr>
        <w:t>officer</w:t>
      </w:r>
      <w:r>
        <w:rPr>
          <w:spacing w:val="-5"/>
        </w:rPr>
        <w:t> </w:t>
      </w:r>
      <w:r>
        <w:rPr>
          <w:spacing w:val="-6"/>
        </w:rPr>
        <w:t>says no,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can</w:t>
      </w:r>
      <w:r>
        <w:rPr>
          <w:spacing w:val="-4"/>
        </w:rPr>
        <w:t> </w:t>
      </w:r>
      <w:r>
        <w:rPr>
          <w:spacing w:val="-6"/>
        </w:rPr>
        <w:t>ask if you are</w:t>
      </w:r>
      <w:r>
        <w:rPr>
          <w:spacing w:val="-7"/>
        </w:rPr>
        <w:t> </w:t>
      </w:r>
      <w:r>
        <w:rPr>
          <w:spacing w:val="-6"/>
        </w:rPr>
        <w:t>free</w:t>
      </w:r>
      <w:r>
        <w:rPr>
          <w:spacing w:val="-7"/>
        </w:rPr>
        <w:t> </w:t>
      </w:r>
      <w:r>
        <w:rPr>
          <w:spacing w:val="-6"/>
        </w:rPr>
        <w:t>to leave.</w:t>
      </w:r>
    </w:p>
    <w:p>
      <w:pPr>
        <w:pStyle w:val="ListParagraph"/>
        <w:numPr>
          <w:ilvl w:val="2"/>
          <w:numId w:val="1"/>
        </w:numPr>
        <w:tabs>
          <w:tab w:pos="1439" w:val="left" w:leader="none"/>
        </w:tabs>
        <w:spacing w:line="260" w:lineRule="exact" w:before="0" w:after="0"/>
        <w:ind w:left="1439" w:right="0" w:hanging="179"/>
        <w:jc w:val="left"/>
        <w:rPr>
          <w:sz w:val="20"/>
        </w:rPr>
      </w:pPr>
      <w:r>
        <w:rPr>
          <w:spacing w:val="-6"/>
          <w:sz w:val="20"/>
        </w:rPr>
        <w:t>If they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say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yes,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walk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away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calmy.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223" w:lineRule="auto" w:before="6" w:after="0"/>
        <w:ind w:left="1440" w:right="612" w:hanging="180"/>
        <w:jc w:val="left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say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no,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stay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where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are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not </w:t>
      </w:r>
      <w:r>
        <w:rPr>
          <w:sz w:val="20"/>
        </w:rPr>
        <w:t>attempt to leave.</w:t>
      </w:r>
    </w:p>
    <w:p>
      <w:pPr>
        <w:pStyle w:val="Heading1"/>
        <w:numPr>
          <w:ilvl w:val="0"/>
          <w:numId w:val="1"/>
        </w:numPr>
        <w:tabs>
          <w:tab w:pos="1331" w:val="left" w:leader="none"/>
        </w:tabs>
        <w:spacing w:line="240" w:lineRule="auto" w:before="194" w:after="0"/>
        <w:ind w:left="1331" w:right="0" w:hanging="251"/>
        <w:jc w:val="left"/>
      </w:pPr>
      <w:r>
        <w:rPr>
          <w:color w:val="2469BE"/>
          <w:spacing w:val="-8"/>
        </w:rPr>
        <w:t>You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Have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the Right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to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Remain Silent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71" w:lineRule="exact" w:before="59" w:after="0"/>
        <w:ind w:left="1259" w:right="0" w:hanging="179"/>
        <w:jc w:val="left"/>
        <w:rPr>
          <w:sz w:val="20"/>
        </w:rPr>
      </w:pP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have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speak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immigration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officer,</w:t>
      </w:r>
    </w:p>
    <w:p>
      <w:pPr>
        <w:pStyle w:val="BodyText"/>
        <w:spacing w:line="260" w:lineRule="exact"/>
        <w:ind w:left="1260" w:firstLine="0"/>
      </w:pPr>
      <w:r>
        <w:rPr>
          <w:spacing w:val="-6"/>
        </w:rPr>
        <w:t>answer any</w:t>
      </w:r>
      <w:r>
        <w:rPr>
          <w:spacing w:val="-9"/>
        </w:rPr>
        <w:t> </w:t>
      </w:r>
      <w:r>
        <w:rPr>
          <w:spacing w:val="-6"/>
        </w:rPr>
        <w:t>questions,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4"/>
        </w:rPr>
        <w:t> </w:t>
      </w:r>
      <w:r>
        <w:rPr>
          <w:spacing w:val="-6"/>
        </w:rPr>
        <w:t>show</w:t>
      </w:r>
      <w:r>
        <w:rPr>
          <w:spacing w:val="-5"/>
        </w:rPr>
        <w:t> </w:t>
      </w:r>
      <w:r>
        <w:rPr>
          <w:spacing w:val="-6"/>
        </w:rPr>
        <w:t>any</w:t>
      </w:r>
      <w:r>
        <w:rPr>
          <w:spacing w:val="-8"/>
        </w:rPr>
        <w:t> </w:t>
      </w:r>
      <w:r>
        <w:rPr>
          <w:spacing w:val="-6"/>
        </w:rPr>
        <w:t>documents.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23" w:lineRule="auto" w:before="6" w:after="0"/>
        <w:ind w:left="1260" w:right="70" w:hanging="180"/>
        <w:jc w:val="left"/>
        <w:rPr>
          <w:sz w:val="20"/>
        </w:rPr>
      </w:pPr>
      <w:r>
        <w:rPr>
          <w:sz w:val="20"/>
        </w:rPr>
        <w:t>If</w:t>
      </w:r>
      <w:r>
        <w:rPr>
          <w:spacing w:val="-12"/>
          <w:sz w:val="20"/>
        </w:rPr>
        <w:t> </w:t>
      </w:r>
      <w:r>
        <w:rPr>
          <w:sz w:val="20"/>
        </w:rPr>
        <w:t>you</w:t>
      </w:r>
      <w:r>
        <w:rPr>
          <w:spacing w:val="-11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asked</w:t>
      </w:r>
      <w:r>
        <w:rPr>
          <w:spacing w:val="-12"/>
          <w:sz w:val="20"/>
        </w:rPr>
        <w:t> </w:t>
      </w:r>
      <w:r>
        <w:rPr>
          <w:sz w:val="20"/>
        </w:rPr>
        <w:t>where</w:t>
      </w:r>
      <w:r>
        <w:rPr>
          <w:spacing w:val="-13"/>
          <w:sz w:val="20"/>
        </w:rPr>
        <w:t> </w:t>
      </w:r>
      <w:r>
        <w:rPr>
          <w:sz w:val="20"/>
        </w:rPr>
        <w:t>you</w:t>
      </w:r>
      <w:r>
        <w:rPr>
          <w:spacing w:val="-12"/>
          <w:sz w:val="20"/>
        </w:rPr>
        <w:t> </w:t>
      </w:r>
      <w:r>
        <w:rPr>
          <w:sz w:val="20"/>
        </w:rPr>
        <w:t>were</w:t>
      </w:r>
      <w:r>
        <w:rPr>
          <w:spacing w:val="-12"/>
          <w:sz w:val="20"/>
        </w:rPr>
        <w:t> </w:t>
      </w:r>
      <w:r>
        <w:rPr>
          <w:sz w:val="20"/>
        </w:rPr>
        <w:t>born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how</w:t>
      </w:r>
      <w:r>
        <w:rPr>
          <w:spacing w:val="-12"/>
          <w:sz w:val="20"/>
        </w:rPr>
        <w:t> </w:t>
      </w:r>
      <w:r>
        <w:rPr>
          <w:sz w:val="20"/>
        </w:rPr>
        <w:t>you </w:t>
      </w:r>
      <w:r>
        <w:rPr>
          <w:spacing w:val="-6"/>
          <w:sz w:val="20"/>
        </w:rPr>
        <w:t>entered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United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States,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may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refuse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answer </w:t>
      </w:r>
      <w:r>
        <w:rPr>
          <w:sz w:val="20"/>
        </w:rPr>
        <w:t>or remain silent.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23" w:lineRule="auto" w:before="0" w:after="0"/>
        <w:ind w:left="1260" w:right="0" w:hanging="180"/>
        <w:jc w:val="left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choose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remain silent,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say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“I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choose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remain </w:t>
      </w:r>
      <w:r>
        <w:rPr>
          <w:spacing w:val="-2"/>
          <w:sz w:val="20"/>
        </w:rPr>
        <w:t>silent.”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23" w:lineRule="auto" w:before="0" w:after="0"/>
        <w:ind w:left="1259" w:right="354" w:hanging="180"/>
        <w:jc w:val="both"/>
        <w:rPr>
          <w:sz w:val="20"/>
        </w:rPr>
      </w:pPr>
      <w:r>
        <w:rPr>
          <w:spacing w:val="-6"/>
          <w:sz w:val="20"/>
        </w:rPr>
        <w:t>You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may show a </w:t>
      </w:r>
      <w:r>
        <w:rPr>
          <w:b/>
          <w:spacing w:val="-6"/>
          <w:sz w:val="20"/>
        </w:rPr>
        <w:t>know-your-rights</w:t>
      </w:r>
      <w:r>
        <w:rPr>
          <w:b/>
          <w:spacing w:val="-5"/>
          <w:sz w:val="20"/>
        </w:rPr>
        <w:t> </w:t>
      </w:r>
      <w:r>
        <w:rPr>
          <w:b/>
          <w:spacing w:val="-6"/>
          <w:sz w:val="20"/>
        </w:rPr>
        <w:t>card</w:t>
      </w:r>
      <w:r>
        <w:rPr>
          <w:b/>
          <w:spacing w:val="-5"/>
          <w:sz w:val="20"/>
        </w:rPr>
        <w:t> </w:t>
      </w:r>
      <w:r>
        <w:rPr>
          <w:spacing w:val="-6"/>
          <w:sz w:val="20"/>
        </w:rPr>
        <w:t>(</w:t>
      </w:r>
      <w:hyperlink r:id="rId5">
        <w:r>
          <w:rPr>
            <w:b/>
            <w:color w:val="D95821"/>
            <w:spacing w:val="-6"/>
            <w:sz w:val="20"/>
            <w:u w:val="single" w:color="D95821"/>
          </w:rPr>
          <w:t>English</w:t>
        </w:r>
      </w:hyperlink>
      <w:r>
        <w:rPr>
          <w:spacing w:val="-6"/>
          <w:sz w:val="20"/>
          <w:u w:val="none"/>
        </w:rPr>
        <w:t>) (</w:t>
      </w:r>
      <w:hyperlink r:id="rId6">
        <w:r>
          <w:rPr>
            <w:b/>
            <w:color w:val="D95821"/>
            <w:spacing w:val="-6"/>
            <w:sz w:val="20"/>
            <w:u w:val="single" w:color="D95821"/>
          </w:rPr>
          <w:t>Spanish</w:t>
        </w:r>
      </w:hyperlink>
      <w:r>
        <w:rPr>
          <w:spacing w:val="-6"/>
          <w:sz w:val="20"/>
          <w:u w:val="none"/>
        </w:rPr>
        <w:t>)</w:t>
      </w:r>
      <w:r>
        <w:rPr>
          <w:spacing w:val="-7"/>
          <w:sz w:val="20"/>
          <w:u w:val="none"/>
        </w:rPr>
        <w:t> </w:t>
      </w:r>
      <w:r>
        <w:rPr>
          <w:spacing w:val="-6"/>
          <w:sz w:val="20"/>
          <w:u w:val="none"/>
        </w:rPr>
        <w:t>to the officer that explains that</w:t>
      </w:r>
      <w:r>
        <w:rPr>
          <w:spacing w:val="-7"/>
          <w:sz w:val="20"/>
          <w:u w:val="none"/>
        </w:rPr>
        <w:t> </w:t>
      </w:r>
      <w:r>
        <w:rPr>
          <w:spacing w:val="-6"/>
          <w:sz w:val="20"/>
          <w:u w:val="none"/>
        </w:rPr>
        <w:t>you will </w:t>
      </w:r>
      <w:r>
        <w:rPr>
          <w:sz w:val="20"/>
          <w:u w:val="none"/>
        </w:rPr>
        <w:t>remain</w:t>
      </w:r>
      <w:r>
        <w:rPr>
          <w:spacing w:val="-13"/>
          <w:sz w:val="20"/>
          <w:u w:val="none"/>
        </w:rPr>
        <w:t> </w:t>
      </w:r>
      <w:r>
        <w:rPr>
          <w:sz w:val="20"/>
          <w:u w:val="none"/>
        </w:rPr>
        <w:t>silent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and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wish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to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speak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to</w:t>
      </w:r>
      <w:r>
        <w:rPr>
          <w:spacing w:val="-13"/>
          <w:sz w:val="20"/>
          <w:u w:val="none"/>
        </w:rPr>
        <w:t> </w:t>
      </w:r>
      <w:r>
        <w:rPr>
          <w:sz w:val="20"/>
          <w:u w:val="none"/>
        </w:rPr>
        <w:t>a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lawyer.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23" w:lineRule="auto" w:before="0" w:after="0"/>
        <w:ind w:left="1259" w:right="92" w:hanging="180"/>
        <w:jc w:val="both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you do not understand English, state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 language </w:t>
      </w:r>
      <w:r>
        <w:rPr>
          <w:sz w:val="20"/>
        </w:rPr>
        <w:t>you</w:t>
      </w:r>
      <w:r>
        <w:rPr>
          <w:spacing w:val="-13"/>
          <w:sz w:val="20"/>
        </w:rPr>
        <w:t> </w:t>
      </w:r>
      <w:r>
        <w:rPr>
          <w:sz w:val="20"/>
        </w:rPr>
        <w:t>speak.</w:t>
      </w:r>
    </w:p>
    <w:p>
      <w:pPr>
        <w:pStyle w:val="Heading1"/>
        <w:numPr>
          <w:ilvl w:val="0"/>
          <w:numId w:val="1"/>
        </w:numPr>
        <w:tabs>
          <w:tab w:pos="1260" w:val="left" w:leader="none"/>
          <w:tab w:pos="1338" w:val="left" w:leader="none"/>
        </w:tabs>
        <w:spacing w:line="184" w:lineRule="auto" w:before="248" w:after="0"/>
        <w:ind w:left="1260" w:right="0" w:hanging="180"/>
        <w:jc w:val="left"/>
      </w:pPr>
      <w:r>
        <w:rPr>
          <w:color w:val="2469BE"/>
          <w:spacing w:val="-8"/>
        </w:rPr>
        <w:t>You</w:t>
      </w:r>
      <w:r>
        <w:rPr>
          <w:color w:val="2469BE"/>
          <w:spacing w:val="-10"/>
        </w:rPr>
        <w:t> </w:t>
      </w:r>
      <w:r>
        <w:rPr>
          <w:color w:val="2469BE"/>
          <w:spacing w:val="-8"/>
        </w:rPr>
        <w:t>are</w:t>
      </w:r>
      <w:r>
        <w:rPr>
          <w:color w:val="2469BE"/>
          <w:spacing w:val="-10"/>
        </w:rPr>
        <w:t> </w:t>
      </w:r>
      <w:r>
        <w:rPr>
          <w:color w:val="2469BE"/>
          <w:spacing w:val="-8"/>
        </w:rPr>
        <w:t>Not</w:t>
      </w:r>
      <w:r>
        <w:rPr>
          <w:color w:val="2469BE"/>
          <w:spacing w:val="-10"/>
        </w:rPr>
        <w:t> </w:t>
      </w:r>
      <w:r>
        <w:rPr>
          <w:color w:val="2469BE"/>
          <w:spacing w:val="-8"/>
        </w:rPr>
        <w:t>Required</w:t>
      </w:r>
      <w:r>
        <w:rPr>
          <w:color w:val="2469BE"/>
          <w:spacing w:val="-10"/>
        </w:rPr>
        <w:t> </w:t>
      </w:r>
      <w:r>
        <w:rPr>
          <w:color w:val="2469BE"/>
          <w:spacing w:val="-8"/>
        </w:rPr>
        <w:t>to</w:t>
      </w:r>
      <w:r>
        <w:rPr>
          <w:color w:val="2469BE"/>
          <w:spacing w:val="-10"/>
        </w:rPr>
        <w:t> </w:t>
      </w:r>
      <w:r>
        <w:rPr>
          <w:color w:val="2469BE"/>
          <w:spacing w:val="-8"/>
        </w:rPr>
        <w:t>Show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Immigration </w:t>
      </w:r>
      <w:r>
        <w:rPr>
          <w:color w:val="2469BE"/>
          <w:spacing w:val="-2"/>
        </w:rPr>
        <w:t>Documents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23" w:lineRule="auto" w:before="90" w:after="0"/>
        <w:ind w:left="1260" w:right="448" w:hanging="180"/>
        <w:jc w:val="left"/>
        <w:rPr>
          <w:sz w:val="20"/>
        </w:rPr>
      </w:pPr>
      <w:r>
        <w:rPr>
          <w:spacing w:val="-6"/>
          <w:sz w:val="20"/>
        </w:rPr>
        <w:t>You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may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refuse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show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identity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documents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that </w:t>
      </w:r>
      <w:r>
        <w:rPr>
          <w:spacing w:val="-4"/>
          <w:sz w:val="20"/>
        </w:rPr>
        <w:t>reveal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country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nationality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citizenship.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23" w:lineRule="auto" w:before="0" w:after="0"/>
        <w:ind w:left="1260" w:right="721" w:hanging="180"/>
        <w:jc w:val="left"/>
        <w:rPr>
          <w:sz w:val="20"/>
        </w:rPr>
      </w:pPr>
      <w:r>
        <w:rPr>
          <w:spacing w:val="-6"/>
          <w:sz w:val="20"/>
        </w:rPr>
        <w:t>Never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show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false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documents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provide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false </w:t>
      </w:r>
      <w:r>
        <w:rPr>
          <w:spacing w:val="-2"/>
          <w:sz w:val="20"/>
        </w:rPr>
        <w:t>information.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23" w:lineRule="auto" w:before="0" w:after="0"/>
        <w:ind w:left="1260" w:right="157" w:hanging="180"/>
        <w:jc w:val="both"/>
        <w:rPr>
          <w:sz w:val="20"/>
        </w:rPr>
      </w:pPr>
      <w:r>
        <w:rPr>
          <w:spacing w:val="-6"/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not say you were born in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 United States if you </w:t>
      </w:r>
      <w:r>
        <w:rPr>
          <w:spacing w:val="-4"/>
          <w:sz w:val="20"/>
        </w:rPr>
        <w:t>were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not,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claim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U.S.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citizen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you </w:t>
      </w:r>
      <w:r>
        <w:rPr>
          <w:sz w:val="20"/>
        </w:rPr>
        <w:t>are not one.</w:t>
      </w:r>
    </w:p>
    <w:p>
      <w:pPr>
        <w:pStyle w:val="Heading1"/>
        <w:numPr>
          <w:ilvl w:val="0"/>
          <w:numId w:val="1"/>
        </w:numPr>
        <w:tabs>
          <w:tab w:pos="1336" w:val="left" w:leader="none"/>
        </w:tabs>
        <w:spacing w:line="240" w:lineRule="auto" w:before="188" w:after="0"/>
        <w:ind w:left="1336" w:right="0" w:hanging="256"/>
        <w:jc w:val="left"/>
      </w:pPr>
      <w:r>
        <w:rPr>
          <w:color w:val="2469BE"/>
          <w:spacing w:val="-8"/>
        </w:rPr>
        <w:t>You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May</w:t>
      </w:r>
      <w:r>
        <w:rPr>
          <w:color w:val="2469BE"/>
          <w:spacing w:val="-13"/>
        </w:rPr>
        <w:t> </w:t>
      </w:r>
      <w:r>
        <w:rPr>
          <w:color w:val="2469BE"/>
          <w:spacing w:val="-8"/>
        </w:rPr>
        <w:t>Refuse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a</w:t>
      </w:r>
      <w:r>
        <w:rPr>
          <w:color w:val="2469BE"/>
          <w:spacing w:val="-10"/>
        </w:rPr>
        <w:t> </w:t>
      </w:r>
      <w:r>
        <w:rPr>
          <w:color w:val="2469BE"/>
          <w:spacing w:val="-8"/>
        </w:rPr>
        <w:t>Search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23" w:lineRule="auto" w:before="75" w:after="0"/>
        <w:ind w:left="1260" w:right="415" w:hanging="180"/>
        <w:jc w:val="left"/>
        <w:rPr>
          <w:sz w:val="20"/>
        </w:rPr>
      </w:pPr>
      <w:r>
        <w:rPr>
          <w:spacing w:val="-4"/>
          <w:sz w:val="20"/>
        </w:rPr>
        <w:t>You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have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right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refuse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search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yourself </w:t>
      </w:r>
      <w:r>
        <w:rPr>
          <w:spacing w:val="-6"/>
          <w:sz w:val="20"/>
        </w:rPr>
        <w:t>or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personal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belongings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unless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officers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have </w:t>
      </w:r>
      <w:r>
        <w:rPr>
          <w:sz w:val="20"/>
        </w:rPr>
        <w:t>probable</w:t>
      </w:r>
      <w:r>
        <w:rPr>
          <w:spacing w:val="-7"/>
          <w:sz w:val="20"/>
        </w:rPr>
        <w:t> </w:t>
      </w:r>
      <w:r>
        <w:rPr>
          <w:sz w:val="20"/>
        </w:rPr>
        <w:t>cause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warrant.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23" w:lineRule="auto" w:before="0" w:after="0"/>
        <w:ind w:left="1260" w:right="72" w:hanging="180"/>
        <w:jc w:val="both"/>
        <w:rPr>
          <w:sz w:val="20"/>
        </w:rPr>
      </w:pPr>
      <w:r>
        <w:rPr>
          <w:spacing w:val="-6"/>
          <w:sz w:val="20"/>
        </w:rPr>
        <w:t>ICE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officers cannot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search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without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your consent unless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they have probable cause. However, they can pat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down the outside of your clothing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if they suspect </w:t>
      </w:r>
      <w:r>
        <w:rPr>
          <w:sz w:val="20"/>
        </w:rPr>
        <w:t>you have a weapon.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71" w:lineRule="exact" w:before="97" w:after="0"/>
        <w:ind w:left="453" w:right="0" w:hanging="179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If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ICE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officers try to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search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you,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can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say,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“I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not</w:t>
      </w:r>
    </w:p>
    <w:p>
      <w:pPr>
        <w:pStyle w:val="BodyText"/>
        <w:spacing w:line="260" w:lineRule="exact"/>
        <w:ind w:left="454" w:firstLine="0"/>
      </w:pPr>
      <w:r>
        <w:rPr>
          <w:spacing w:val="-6"/>
        </w:rPr>
        <w:t>consent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4"/>
        </w:rPr>
        <w:t> </w:t>
      </w:r>
      <w:r>
        <w:rPr>
          <w:spacing w:val="-6"/>
        </w:rPr>
        <w:t>search.”</w:t>
      </w:r>
    </w:p>
    <w:p>
      <w:pPr>
        <w:pStyle w:val="ListParagraph"/>
        <w:numPr>
          <w:ilvl w:val="1"/>
          <w:numId w:val="2"/>
        </w:numPr>
        <w:tabs>
          <w:tab w:pos="633" w:val="left" w:leader="none"/>
        </w:tabs>
        <w:spacing w:line="260" w:lineRule="exact" w:before="0" w:after="0"/>
        <w:ind w:left="633" w:right="0" w:hanging="179"/>
        <w:jc w:val="left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search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anyway,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resist physically.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23" w:lineRule="auto" w:before="6" w:after="0"/>
        <w:ind w:left="634" w:right="1660" w:hanging="180"/>
        <w:jc w:val="left"/>
        <w:rPr>
          <w:sz w:val="20"/>
        </w:rPr>
      </w:pPr>
      <w:r>
        <w:rPr>
          <w:spacing w:val="-6"/>
          <w:sz w:val="20"/>
        </w:rPr>
        <w:t>Document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what happened</w:t>
      </w:r>
      <w:r>
        <w:rPr>
          <w:spacing w:val="-31"/>
          <w:sz w:val="20"/>
        </w:rPr>
        <w:t> </w:t>
      </w:r>
      <w:r>
        <w:rPr>
          <w:spacing w:val="-6"/>
          <w:sz w:val="20"/>
        </w:rPr>
        <w:t>–this may help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in a </w:t>
      </w:r>
      <w:r>
        <w:rPr>
          <w:sz w:val="20"/>
        </w:rPr>
        <w:t>future legal case.</w:t>
      </w:r>
    </w:p>
    <w:p>
      <w:pPr>
        <w:pStyle w:val="Heading1"/>
        <w:numPr>
          <w:ilvl w:val="0"/>
          <w:numId w:val="1"/>
        </w:numPr>
        <w:tabs>
          <w:tab w:pos="534" w:val="left" w:leader="none"/>
        </w:tabs>
        <w:spacing w:line="240" w:lineRule="auto" w:before="195" w:after="0"/>
        <w:ind w:left="534" w:right="0" w:hanging="260"/>
        <w:jc w:val="left"/>
      </w:pPr>
      <w:r>
        <w:rPr>
          <w:color w:val="2469BE"/>
          <w:spacing w:val="-8"/>
        </w:rPr>
        <w:t>You Have the Right to Speak to a Lawyer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75" w:after="0"/>
        <w:ind w:left="454" w:right="1122" w:hanging="180"/>
        <w:jc w:val="left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detained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taken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into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custody,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have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the </w:t>
      </w:r>
      <w:r>
        <w:rPr>
          <w:sz w:val="20"/>
        </w:rPr>
        <w:t>right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contact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10"/>
          <w:sz w:val="20"/>
        </w:rPr>
        <w:t> </w:t>
      </w:r>
      <w:r>
        <w:rPr>
          <w:sz w:val="20"/>
        </w:rPr>
        <w:t>attorney.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0" w:after="0"/>
        <w:ind w:left="454" w:right="1431" w:hanging="180"/>
        <w:jc w:val="left"/>
        <w:rPr>
          <w:sz w:val="20"/>
        </w:rPr>
      </w:pPr>
      <w:r>
        <w:rPr>
          <w:spacing w:val="-2"/>
          <w:sz w:val="20"/>
        </w:rPr>
        <w:t>Even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lawyer,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tell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 </w:t>
      </w:r>
      <w:r>
        <w:rPr>
          <w:spacing w:val="-6"/>
          <w:sz w:val="20"/>
        </w:rPr>
        <w:t>officers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that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want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speak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one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by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saying,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“I </w:t>
      </w:r>
      <w:r>
        <w:rPr>
          <w:sz w:val="20"/>
        </w:rPr>
        <w:t>want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speak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lawyer.”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0" w:after="0"/>
        <w:ind w:left="454" w:right="1084" w:hanging="180"/>
        <w:jc w:val="left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lawyer,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right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talk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that </w:t>
      </w:r>
      <w:r>
        <w:rPr>
          <w:spacing w:val="-6"/>
          <w:sz w:val="20"/>
        </w:rPr>
        <w:t>lawyer.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If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have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proof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that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relationship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(such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 </w:t>
      </w:r>
      <w:r>
        <w:rPr>
          <w:sz w:val="20"/>
        </w:rPr>
        <w:t>signed</w:t>
      </w:r>
      <w:r>
        <w:rPr>
          <w:spacing w:val="-13"/>
          <w:sz w:val="20"/>
        </w:rPr>
        <w:t> </w:t>
      </w:r>
      <w:hyperlink r:id="rId7">
        <w:r>
          <w:rPr>
            <w:b/>
            <w:color w:val="D95821"/>
            <w:sz w:val="20"/>
            <w:u w:val="single" w:color="D95821"/>
          </w:rPr>
          <w:t>Form</w:t>
        </w:r>
        <w:r>
          <w:rPr>
            <w:b/>
            <w:color w:val="D95821"/>
            <w:spacing w:val="-11"/>
            <w:sz w:val="20"/>
            <w:u w:val="single" w:color="D95821"/>
          </w:rPr>
          <w:t> </w:t>
        </w:r>
        <w:r>
          <w:rPr>
            <w:b/>
            <w:color w:val="D95821"/>
            <w:sz w:val="20"/>
            <w:u w:val="single" w:color="D95821"/>
          </w:rPr>
          <w:t>G-28</w:t>
        </w:r>
      </w:hyperlink>
      <w:r>
        <w:rPr>
          <w:sz w:val="20"/>
          <w:u w:val="none"/>
        </w:rPr>
        <w:t>),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give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it</w:t>
      </w:r>
      <w:r>
        <w:rPr>
          <w:spacing w:val="-12"/>
          <w:sz w:val="20"/>
          <w:u w:val="none"/>
        </w:rPr>
        <w:t> </w:t>
      </w:r>
      <w:r>
        <w:rPr>
          <w:sz w:val="20"/>
          <w:u w:val="none"/>
        </w:rPr>
        <w:t>to</w:t>
      </w:r>
      <w:r>
        <w:rPr>
          <w:spacing w:val="-13"/>
          <w:sz w:val="20"/>
          <w:u w:val="none"/>
        </w:rPr>
        <w:t> </w:t>
      </w:r>
      <w:r>
        <w:rPr>
          <w:sz w:val="20"/>
          <w:u w:val="none"/>
        </w:rPr>
        <w:t>an</w:t>
      </w:r>
      <w:r>
        <w:rPr>
          <w:spacing w:val="-13"/>
          <w:sz w:val="20"/>
          <w:u w:val="none"/>
        </w:rPr>
        <w:t> </w:t>
      </w:r>
      <w:r>
        <w:rPr>
          <w:sz w:val="20"/>
          <w:u w:val="none"/>
        </w:rPr>
        <w:t>officer.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0" w:after="0"/>
        <w:ind w:left="454" w:right="1322" w:hanging="180"/>
        <w:jc w:val="left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have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lawyer,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ask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list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pro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bono </w:t>
      </w:r>
      <w:r>
        <w:rPr>
          <w:sz w:val="20"/>
        </w:rPr>
        <w:t>(free)</w:t>
      </w:r>
      <w:r>
        <w:rPr>
          <w:spacing w:val="-13"/>
          <w:sz w:val="20"/>
        </w:rPr>
        <w:t> </w:t>
      </w:r>
      <w:r>
        <w:rPr>
          <w:sz w:val="20"/>
        </w:rPr>
        <w:t>lor</w:t>
      </w:r>
      <w:r>
        <w:rPr>
          <w:spacing w:val="-12"/>
          <w:sz w:val="20"/>
        </w:rPr>
        <w:t> </w:t>
      </w:r>
      <w:r>
        <w:rPr>
          <w:sz w:val="20"/>
        </w:rPr>
        <w:t>low</w:t>
      </w:r>
      <w:r>
        <w:rPr>
          <w:spacing w:val="-12"/>
          <w:sz w:val="20"/>
        </w:rPr>
        <w:t> </w:t>
      </w:r>
      <w:r>
        <w:rPr>
          <w:sz w:val="20"/>
        </w:rPr>
        <w:t>bono</w:t>
      </w:r>
      <w:r>
        <w:rPr>
          <w:spacing w:val="-12"/>
          <w:sz w:val="20"/>
        </w:rPr>
        <w:t> </w:t>
      </w:r>
      <w:r>
        <w:rPr>
          <w:sz w:val="20"/>
        </w:rPr>
        <w:t>(low</w:t>
      </w:r>
      <w:r>
        <w:rPr>
          <w:spacing w:val="-14"/>
          <w:sz w:val="20"/>
        </w:rPr>
        <w:t> </w:t>
      </w:r>
      <w:r>
        <w:rPr>
          <w:sz w:val="20"/>
        </w:rPr>
        <w:t>cost)</w:t>
      </w:r>
      <w:r>
        <w:rPr>
          <w:spacing w:val="-12"/>
          <w:sz w:val="20"/>
        </w:rPr>
        <w:t> </w:t>
      </w:r>
      <w:r>
        <w:rPr>
          <w:sz w:val="20"/>
        </w:rPr>
        <w:t>lawyers.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0" w:after="0"/>
        <w:ind w:left="454" w:right="1256" w:hanging="180"/>
        <w:jc w:val="left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detained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by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ICE,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have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right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contact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your </w:t>
      </w:r>
      <w:r>
        <w:rPr>
          <w:spacing w:val="-2"/>
          <w:sz w:val="20"/>
        </w:rPr>
        <w:t>country’s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consulate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officer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inform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 </w:t>
      </w:r>
      <w:r>
        <w:rPr>
          <w:spacing w:val="-4"/>
          <w:sz w:val="20"/>
        </w:rPr>
        <w:t>consulate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detention.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consulate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may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be </w:t>
      </w:r>
      <w:r>
        <w:rPr>
          <w:spacing w:val="-2"/>
          <w:sz w:val="20"/>
        </w:rPr>
        <w:t>able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assist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connecting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lawyer.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79" w:after="0"/>
        <w:ind w:left="531" w:right="0" w:hanging="257"/>
        <w:jc w:val="left"/>
      </w:pPr>
      <w:r>
        <w:rPr>
          <w:color w:val="2469BE"/>
          <w:spacing w:val="-8"/>
        </w:rPr>
        <w:t>You</w:t>
      </w:r>
      <w:r>
        <w:rPr>
          <w:color w:val="2469BE"/>
          <w:spacing w:val="-10"/>
        </w:rPr>
        <w:t> </w:t>
      </w:r>
      <w:r>
        <w:rPr>
          <w:color w:val="2469BE"/>
          <w:spacing w:val="-8"/>
        </w:rPr>
        <w:t>Do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Not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Have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to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Sign</w:t>
      </w:r>
      <w:r>
        <w:rPr>
          <w:color w:val="2469BE"/>
          <w:spacing w:val="-9"/>
        </w:rPr>
        <w:t> </w:t>
      </w:r>
      <w:r>
        <w:rPr>
          <w:color w:val="2469BE"/>
          <w:spacing w:val="-8"/>
        </w:rPr>
        <w:t>Anything</w:t>
      </w:r>
    </w:p>
    <w:p>
      <w:pPr>
        <w:pStyle w:val="ListParagraph"/>
        <w:numPr>
          <w:ilvl w:val="1"/>
          <w:numId w:val="1"/>
        </w:numPr>
        <w:tabs>
          <w:tab w:pos="453" w:val="left" w:leader="none"/>
        </w:tabs>
        <w:spacing w:line="271" w:lineRule="exact" w:before="59" w:after="0"/>
        <w:ind w:left="453" w:right="0" w:hanging="179"/>
        <w:jc w:val="left"/>
        <w:rPr>
          <w:sz w:val="20"/>
        </w:rPr>
      </w:pPr>
      <w:r>
        <w:rPr>
          <w:spacing w:val="-6"/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sign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any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paperwork without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speaking with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0" w:lineRule="exact"/>
        <w:ind w:left="454" w:firstLine="0"/>
      </w:pPr>
      <w:r>
        <w:rPr>
          <w:spacing w:val="-6"/>
        </w:rPr>
        <w:t>lawyer </w:t>
      </w:r>
      <w:r>
        <w:rPr>
          <w:spacing w:val="-2"/>
        </w:rPr>
        <w:t>first.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6" w:after="0"/>
        <w:ind w:left="454" w:right="1245" w:hanging="180"/>
        <w:jc w:val="left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choose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sign something,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make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sure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fully </w:t>
      </w:r>
      <w:r>
        <w:rPr>
          <w:spacing w:val="-4"/>
          <w:sz w:val="20"/>
        </w:rPr>
        <w:t>understand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what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means.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Signing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documents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may </w:t>
      </w:r>
      <w:r>
        <w:rPr>
          <w:sz w:val="20"/>
        </w:rPr>
        <w:t>waive</w:t>
      </w:r>
      <w:r>
        <w:rPr>
          <w:spacing w:val="-13"/>
          <w:sz w:val="20"/>
        </w:rPr>
        <w:t> </w:t>
      </w:r>
      <w:r>
        <w:rPr>
          <w:sz w:val="20"/>
        </w:rPr>
        <w:t>your</w:t>
      </w:r>
      <w:r>
        <w:rPr>
          <w:spacing w:val="-13"/>
          <w:sz w:val="20"/>
        </w:rPr>
        <w:t> </w:t>
      </w:r>
      <w:r>
        <w:rPr>
          <w:sz w:val="20"/>
        </w:rPr>
        <w:t>rights</w:t>
      </w:r>
      <w:r>
        <w:rPr>
          <w:spacing w:val="-14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lead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deportation.</w:t>
      </w:r>
    </w:p>
    <w:p>
      <w:pPr>
        <w:pStyle w:val="Heading1"/>
        <w:numPr>
          <w:ilvl w:val="0"/>
          <w:numId w:val="1"/>
        </w:numPr>
        <w:tabs>
          <w:tab w:pos="454" w:val="left" w:leader="none"/>
          <w:tab w:pos="496" w:val="left" w:leader="none"/>
        </w:tabs>
        <w:spacing w:line="184" w:lineRule="auto" w:before="257" w:after="0"/>
        <w:ind w:left="454" w:right="1829" w:hanging="180"/>
        <w:jc w:val="left"/>
      </w:pPr>
      <w:r>
        <w:rPr>
          <w:color w:val="2469BE"/>
          <w:spacing w:val="-8"/>
        </w:rPr>
        <w:t>If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you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Believe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Your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Rights</w:t>
      </w:r>
      <w:r>
        <w:rPr>
          <w:color w:val="2469BE"/>
          <w:spacing w:val="-12"/>
        </w:rPr>
        <w:t> </w:t>
      </w:r>
      <w:r>
        <w:rPr>
          <w:color w:val="2469BE"/>
          <w:spacing w:val="-8"/>
        </w:rPr>
        <w:t>Have</w:t>
      </w:r>
      <w:r>
        <w:rPr>
          <w:color w:val="2469BE"/>
          <w:spacing w:val="-11"/>
        </w:rPr>
        <w:t> </w:t>
      </w:r>
      <w:r>
        <w:rPr>
          <w:color w:val="2469BE"/>
          <w:spacing w:val="-8"/>
        </w:rPr>
        <w:t>Been </w:t>
      </w:r>
      <w:r>
        <w:rPr>
          <w:color w:val="2469BE"/>
          <w:spacing w:val="-2"/>
        </w:rPr>
        <w:t>Violated</w:t>
      </w:r>
    </w:p>
    <w:p>
      <w:pPr>
        <w:pStyle w:val="ListParagraph"/>
        <w:numPr>
          <w:ilvl w:val="1"/>
          <w:numId w:val="1"/>
        </w:numPr>
        <w:tabs>
          <w:tab w:pos="453" w:val="left" w:leader="none"/>
        </w:tabs>
        <w:spacing w:line="270" w:lineRule="exact" w:before="73" w:after="0"/>
        <w:ind w:left="453" w:right="0" w:hanging="179"/>
        <w:jc w:val="left"/>
        <w:rPr>
          <w:sz w:val="20"/>
        </w:rPr>
      </w:pPr>
      <w:r>
        <w:rPr>
          <w:spacing w:val="-6"/>
          <w:sz w:val="20"/>
        </w:rPr>
        <w:t>Write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down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what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happened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ask a witness to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do so.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6" w:after="0"/>
        <w:ind w:left="454" w:right="1309" w:hanging="180"/>
        <w:jc w:val="left"/>
        <w:rPr>
          <w:sz w:val="20"/>
        </w:rPr>
      </w:pPr>
      <w:r>
        <w:rPr>
          <w:spacing w:val="-6"/>
          <w:sz w:val="20"/>
        </w:rPr>
        <w:t>Include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specific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details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like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names,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badge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numbers,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exactly</w:t>
      </w:r>
      <w:r>
        <w:rPr>
          <w:spacing w:val="-11"/>
          <w:sz w:val="20"/>
        </w:rPr>
        <w:t> </w:t>
      </w:r>
      <w:r>
        <w:rPr>
          <w:sz w:val="20"/>
        </w:rPr>
        <w:t>what</w:t>
      </w:r>
      <w:r>
        <w:rPr>
          <w:spacing w:val="-11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said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done.</w:t>
      </w: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23" w:lineRule="auto" w:before="0" w:after="0"/>
        <w:ind w:left="454" w:right="1111" w:hanging="180"/>
        <w:jc w:val="left"/>
        <w:rPr>
          <w:sz w:val="20"/>
        </w:rPr>
      </w:pPr>
      <w:r>
        <w:rPr>
          <w:spacing w:val="-6"/>
          <w:sz w:val="20"/>
        </w:rPr>
        <w:t>Report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violation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lawyer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immigrant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rights </w:t>
      </w:r>
      <w:r>
        <w:rPr>
          <w:spacing w:val="-2"/>
          <w:sz w:val="20"/>
        </w:rPr>
        <w:t>organization.</w:t>
      </w:r>
    </w:p>
    <w:p>
      <w:pPr>
        <w:pStyle w:val="BodyText"/>
        <w:spacing w:line="223" w:lineRule="auto" w:before="255"/>
        <w:ind w:left="454" w:right="549" w:firstLine="0"/>
      </w:pPr>
      <w:r>
        <w:rPr>
          <w:spacing w:val="-6"/>
        </w:rPr>
        <w:t>For more</w:t>
      </w:r>
      <w:r>
        <w:rPr>
          <w:spacing w:val="-8"/>
        </w:rPr>
        <w:t> </w:t>
      </w:r>
      <w:r>
        <w:rPr>
          <w:spacing w:val="-6"/>
        </w:rPr>
        <w:t>information about</w:t>
      </w:r>
      <w:r>
        <w:rPr>
          <w:spacing w:val="-8"/>
        </w:rPr>
        <w:t> </w:t>
      </w:r>
      <w:r>
        <w:rPr>
          <w:spacing w:val="-6"/>
        </w:rPr>
        <w:t>your rights</w:t>
      </w:r>
      <w:r>
        <w:rPr>
          <w:spacing w:val="-11"/>
        </w:rPr>
        <w:t> </w:t>
      </w:r>
      <w:r>
        <w:rPr>
          <w:spacing w:val="-6"/>
        </w:rPr>
        <w:t>or to</w:t>
      </w:r>
      <w:r>
        <w:rPr>
          <w:spacing w:val="-8"/>
        </w:rPr>
        <w:t> </w:t>
      </w:r>
      <w:r>
        <w:rPr>
          <w:spacing w:val="-6"/>
        </w:rPr>
        <w:t>see</w:t>
      </w:r>
      <w:r>
        <w:rPr>
          <w:spacing w:val="-8"/>
        </w:rPr>
        <w:t> </w:t>
      </w:r>
      <w:r>
        <w:rPr>
          <w:spacing w:val="-6"/>
        </w:rPr>
        <w:t>if</w:t>
      </w:r>
      <w:r>
        <w:rPr>
          <w:spacing w:val="-8"/>
        </w:rPr>
        <w:t> </w:t>
      </w:r>
      <w:r>
        <w:rPr>
          <w:spacing w:val="-6"/>
        </w:rPr>
        <w:t>you </w:t>
      </w:r>
      <w:r>
        <w:rPr>
          <w:spacing w:val="-4"/>
        </w:rPr>
        <w:t>qualify for immigration relief,</w:t>
      </w:r>
      <w:r>
        <w:rPr>
          <w:spacing w:val="-8"/>
        </w:rPr>
        <w:t> </w:t>
      </w:r>
      <w:r>
        <w:rPr>
          <w:spacing w:val="-4"/>
        </w:rPr>
        <w:t>consult an immigration </w:t>
      </w:r>
      <w:r>
        <w:rPr>
          <w:spacing w:val="-2"/>
        </w:rPr>
        <w:t>lawyer.</w:t>
      </w:r>
      <w:r>
        <w:rPr>
          <w:spacing w:val="-16"/>
        </w:rPr>
        <w:t> </w:t>
      </w:r>
      <w:r>
        <w:rPr>
          <w:spacing w:val="-2"/>
        </w:rPr>
        <w:t>Visit</w:t>
      </w:r>
      <w:r>
        <w:rPr>
          <w:spacing w:val="-10"/>
        </w:rPr>
        <w:t> </w:t>
      </w:r>
      <w:hyperlink r:id="rId8">
        <w:r>
          <w:rPr>
            <w:b/>
            <w:color w:val="D95821"/>
            <w:spacing w:val="-2"/>
            <w:u w:val="single" w:color="D95821"/>
          </w:rPr>
          <w:t>www.ailalawyer.org</w:t>
        </w:r>
      </w:hyperlink>
      <w:r>
        <w:rPr>
          <w:b/>
          <w:color w:val="D95821"/>
          <w:spacing w:val="-7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find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legal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help.</w:t>
      </w:r>
    </w:p>
    <w:p>
      <w:pPr>
        <w:spacing w:after="0" w:line="223" w:lineRule="auto"/>
        <w:sectPr>
          <w:type w:val="continuous"/>
          <w:pgSz w:w="12240" w:h="15840"/>
          <w:pgMar w:top="0" w:bottom="0" w:left="0" w:right="0"/>
          <w:cols w:num="2" w:equalWidth="0">
            <w:col w:w="5926" w:space="40"/>
            <w:col w:w="6274"/>
          </w:cols>
        </w:sectPr>
      </w:pPr>
    </w:p>
    <w:p>
      <w:pPr>
        <w:pStyle w:val="BodyText"/>
        <w:spacing w:before="142"/>
        <w:ind w:firstLine="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57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257300"/>
                          <a:chExt cx="7772400" cy="1257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86765">
                                <a:moveTo>
                                  <a:pt x="0" y="786384"/>
                                </a:moveTo>
                                <a:lnTo>
                                  <a:pt x="7772400" y="786383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945" y="90218"/>
                            <a:ext cx="1371533" cy="580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2726"/>
                            <a:ext cx="7772400" cy="4745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7064" y="34391"/>
                            <a:ext cx="1469897" cy="1222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1257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rebuchet MS"/>
                                  <w:i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214"/>
                                <w:rPr>
                                  <w:rFonts w:ascii="Trebuchet MS"/>
                                  <w:i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080" w:right="0" w:firstLine="0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Know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Rights: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ICE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Stops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4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99pt;mso-position-horizontal-relative:page;mso-position-vertical-relative:page;z-index:15728640" id="docshapegroup1" coordorigin="0,0" coordsize="12240,1980">
                <v:rect style="position:absolute;left:0;top:0;width:12240;height:1239" id="docshape2" filled="true" fillcolor="#0c1744" stroked="false">
                  <v:fill type="solid"/>
                </v:rect>
                <v:shape style="position:absolute;left:307;top:142;width:2160;height:914" type="#_x0000_t75" id="docshape3" stroked="false">
                  <v:imagedata r:id="rId9" o:title=""/>
                </v:shape>
                <v:shape style="position:absolute;left:0;top:1232;width:12240;height:748" type="#_x0000_t75" id="docshape4" stroked="false">
                  <v:imagedata r:id="rId10" o:title=""/>
                </v:shape>
                <v:shape style="position:absolute;left:9806;top:54;width:2315;height:1926" type="#_x0000_t75" id="docshape5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1980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rebuchet MS"/>
                            <w:i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214"/>
                          <w:rPr>
                            <w:rFonts w:ascii="Trebuchet MS"/>
                            <w:i/>
                            <w:sz w:val="44"/>
                          </w:rPr>
                        </w:pPr>
                      </w:p>
                      <w:p>
                        <w:pPr>
                          <w:spacing w:before="1"/>
                          <w:ind w:left="1080" w:right="0" w:firstLine="0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Know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Rights: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If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ICE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Stops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4"/>
                          </w:rPr>
                          <w:t>Public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9674352</wp:posOffset>
                </wp:positionV>
                <wp:extent cx="7772400" cy="3841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772400" cy="384175"/>
                          <a:chExt cx="7772400" cy="38417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384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667512" y="109728"/>
                            <a:ext cx="33489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Public Sans SemiBold" w:hAnsi="Public Sans SemiBold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©2025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American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Immigration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Lawyers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07876" y="109728"/>
                            <a:ext cx="19761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#AILAStandsWithImmigrants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76001pt;width:612pt;height:30.25pt;mso-position-horizontal-relative:page;mso-position-vertical-relative:page;z-index:15729152" id="docshapegroup7" coordorigin="0,15235" coordsize="12240,605">
                <v:shape style="position:absolute;left:0;top:15235;width:12240;height:605" type="#_x0000_t75" id="docshape8" stroked="false">
                  <v:imagedata r:id="rId12" o:title=""/>
                </v:shape>
                <v:shape style="position:absolute;left:1051;top:15408;width:5274;height:259" type="#_x0000_t202" id="docshape9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Public Sans SemiBold" w:hAnsi="Public Sans SemiBold"/>
                            <w:b/>
                            <w:sz w:val="22"/>
                          </w:rPr>
                        </w:pP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©2025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American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Immigration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Lawyers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2"/>
                            <w:sz w:val="22"/>
                          </w:rPr>
                          <w:t>Association</w:t>
                        </w:r>
                      </w:p>
                    </w:txbxContent>
                  </v:textbox>
                  <w10:wrap type="none"/>
                </v:shape>
                <v:shape style="position:absolute;left:8043;top:15408;width:3112;height:259" type="#_x0000_t202" id="docshape10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#AILAStandsWithImmigrants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0" w:right="0" w:firstLine="0"/>
        <w:jc w:val="center"/>
        <w:rPr>
          <w:rFonts w:ascii="Trebuchet MS"/>
          <w:i/>
          <w:sz w:val="16"/>
        </w:rPr>
      </w:pPr>
      <w:r>
        <w:rPr>
          <w:rFonts w:ascii="Trebuchet MS"/>
          <w:i/>
          <w:spacing w:val="-6"/>
          <w:sz w:val="16"/>
        </w:rPr>
        <w:t>The</w:t>
      </w:r>
      <w:r>
        <w:rPr>
          <w:rFonts w:ascii="Trebuchet MS"/>
          <w:i/>
          <w:spacing w:val="-13"/>
          <w:sz w:val="16"/>
        </w:rPr>
        <w:t> </w:t>
      </w:r>
      <w:r>
        <w:rPr>
          <w:rFonts w:ascii="Trebuchet MS"/>
          <w:i/>
          <w:spacing w:val="-6"/>
          <w:sz w:val="16"/>
        </w:rPr>
        <w:t>contents</w:t>
      </w:r>
      <w:r>
        <w:rPr>
          <w:rFonts w:ascii="Trebuchet MS"/>
          <w:i/>
          <w:spacing w:val="-11"/>
          <w:sz w:val="16"/>
        </w:rPr>
        <w:t> </w:t>
      </w:r>
      <w:r>
        <w:rPr>
          <w:rFonts w:ascii="Trebuchet MS"/>
          <w:i/>
          <w:spacing w:val="-6"/>
          <w:sz w:val="16"/>
        </w:rPr>
        <w:t>of</w:t>
      </w:r>
      <w:r>
        <w:rPr>
          <w:rFonts w:ascii="Trebuchet MS"/>
          <w:i/>
          <w:spacing w:val="-9"/>
          <w:sz w:val="16"/>
        </w:rPr>
        <w:t> </w:t>
      </w:r>
      <w:r>
        <w:rPr>
          <w:rFonts w:ascii="Trebuchet MS"/>
          <w:i/>
          <w:spacing w:val="-6"/>
          <w:sz w:val="16"/>
        </w:rPr>
        <w:t>this</w:t>
      </w:r>
      <w:r>
        <w:rPr>
          <w:rFonts w:ascii="Trebuchet MS"/>
          <w:i/>
          <w:spacing w:val="-11"/>
          <w:sz w:val="16"/>
        </w:rPr>
        <w:t> </w:t>
      </w:r>
      <w:r>
        <w:rPr>
          <w:rFonts w:ascii="Trebuchet MS"/>
          <w:i/>
          <w:spacing w:val="-6"/>
          <w:sz w:val="16"/>
        </w:rPr>
        <w:t>document</w:t>
      </w:r>
      <w:r>
        <w:rPr>
          <w:rFonts w:ascii="Trebuchet MS"/>
          <w:i/>
          <w:spacing w:val="-11"/>
          <w:sz w:val="16"/>
        </w:rPr>
        <w:t> </w:t>
      </w:r>
      <w:r>
        <w:rPr>
          <w:rFonts w:ascii="Trebuchet MS"/>
          <w:i/>
          <w:spacing w:val="-6"/>
          <w:sz w:val="16"/>
        </w:rPr>
        <w:t>do</w:t>
      </w:r>
      <w:r>
        <w:rPr>
          <w:rFonts w:ascii="Trebuchet MS"/>
          <w:i/>
          <w:spacing w:val="-9"/>
          <w:sz w:val="16"/>
        </w:rPr>
        <w:t> </w:t>
      </w:r>
      <w:r>
        <w:rPr>
          <w:rFonts w:ascii="Trebuchet MS"/>
          <w:i/>
          <w:spacing w:val="-6"/>
          <w:sz w:val="16"/>
        </w:rPr>
        <w:t>not</w:t>
      </w:r>
      <w:r>
        <w:rPr>
          <w:rFonts w:ascii="Trebuchet MS"/>
          <w:i/>
          <w:spacing w:val="-12"/>
          <w:sz w:val="16"/>
        </w:rPr>
        <w:t> </w:t>
      </w:r>
      <w:r>
        <w:rPr>
          <w:rFonts w:ascii="Trebuchet MS"/>
          <w:i/>
          <w:spacing w:val="-6"/>
          <w:sz w:val="16"/>
        </w:rPr>
        <w:t>constitute</w:t>
      </w:r>
      <w:r>
        <w:rPr>
          <w:rFonts w:ascii="Trebuchet MS"/>
          <w:i/>
          <w:spacing w:val="-9"/>
          <w:sz w:val="16"/>
        </w:rPr>
        <w:t> </w:t>
      </w:r>
      <w:r>
        <w:rPr>
          <w:rFonts w:ascii="Trebuchet MS"/>
          <w:i/>
          <w:spacing w:val="-6"/>
          <w:sz w:val="16"/>
        </w:rPr>
        <w:t>legal advice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">
    <w:altName w:val="Public Sans"/>
    <w:charset w:val="0"/>
    <w:family w:val="auto"/>
    <w:pitch w:val="variable"/>
  </w:font>
  <w:font w:name="Trebuchet MS">
    <w:altName w:val="Trebuchet MS"/>
    <w:charset w:val="0"/>
    <w:family w:val="swiss"/>
    <w:pitch w:val="variable"/>
  </w:font>
  <w:font w:name="Public Sans SemiBold">
    <w:altName w:val="Public Sans SemiBold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54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2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0" w:hanging="203"/>
        <w:jc w:val="right"/>
      </w:pPr>
      <w:rPr>
        <w:rFonts w:hint="default" w:ascii="Public Sans" w:hAnsi="Public Sans" w:eastAsia="Public Sans" w:cs="Public Sans"/>
        <w:b/>
        <w:bCs/>
        <w:i w:val="0"/>
        <w:iCs w:val="0"/>
        <w:color w:val="2469BE"/>
        <w:spacing w:val="-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ublic Sans" w:hAnsi="Public Sans" w:eastAsia="Public Sans" w:cs="Public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180"/>
    </w:pPr>
    <w:rPr>
      <w:rFonts w:ascii="Public Sans" w:hAnsi="Public Sans" w:eastAsia="Public Sans" w:cs="Public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454" w:hanging="180"/>
      <w:outlineLvl w:val="1"/>
    </w:pPr>
    <w:rPr>
      <w:rFonts w:ascii="Public Sans" w:hAnsi="Public Sans" w:eastAsia="Public Sans" w:cs="Public San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4" w:hanging="180"/>
    </w:pPr>
    <w:rPr>
      <w:rFonts w:ascii="Public Sans" w:hAnsi="Public Sans" w:eastAsia="Public Sans" w:cs="Public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lalawyer.org/" TargetMode="Externa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s://www.uscis.gov/g-28" TargetMode="External"/><Relationship Id="rId12" Type="http://schemas.openxmlformats.org/officeDocument/2006/relationships/image" Target="media/image4.png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ilrc.org/sites/default/files/resources/ilrc-red_card_template-spanish-v2.pdf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ilrc.org/sites/default/files/documents/red_card-self_srv-english.pdf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CB041710-662A-4717-8781-F5F41E538C0F}"/>
</file>

<file path=customXml/itemProps2.xml><?xml version="1.0" encoding="utf-8"?>
<ds:datastoreItem xmlns:ds="http://schemas.openxmlformats.org/officeDocument/2006/customXml" ds:itemID="{6247E3C0-71CC-4CC0-AA86-A17859539AE0}"/>
</file>

<file path=customXml/itemProps3.xml><?xml version="1.0" encoding="utf-8"?>
<ds:datastoreItem xmlns:ds="http://schemas.openxmlformats.org/officeDocument/2006/customXml" ds:itemID="{0E064668-ADC6-4F77-BFEC-D72075E05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2025-02-28T16:35:35Z</dcterms:created>
  <dcterms:modified xsi:type="dcterms:W3CDTF">2025-02-28T16:35:35Z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